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33B" w:rsidRDefault="00A3333B">
      <w:pPr>
        <w:pStyle w:val="Corpodeltesto"/>
        <w:ind w:left="114" w:firstLine="0"/>
        <w:rPr>
          <w:rFonts w:ascii="Times New Roman"/>
          <w:sz w:val="20"/>
        </w:rPr>
      </w:pPr>
    </w:p>
    <w:p w:rsidR="00A3333B" w:rsidRDefault="00A3333B">
      <w:pPr>
        <w:pStyle w:val="Corpodeltesto"/>
        <w:ind w:left="0" w:firstLine="0"/>
        <w:rPr>
          <w:rFonts w:ascii="Times New Roman"/>
          <w:sz w:val="20"/>
        </w:rPr>
      </w:pPr>
    </w:p>
    <w:p w:rsidR="00A3333B" w:rsidRDefault="00A3333B">
      <w:pPr>
        <w:pStyle w:val="Corpodeltesto"/>
        <w:ind w:left="0" w:firstLine="0"/>
        <w:rPr>
          <w:rFonts w:ascii="Times New Roman"/>
          <w:sz w:val="20"/>
        </w:rPr>
      </w:pPr>
    </w:p>
    <w:p w:rsidR="00A3333B" w:rsidRDefault="00A3333B">
      <w:pPr>
        <w:pStyle w:val="Titolo"/>
        <w:spacing w:line="388" w:lineRule="auto"/>
      </w:pPr>
      <w:r>
        <w:pict>
          <v:group id="docshapegroup1" o:spid="_x0000_s1047" style="position:absolute;left:0;text-align:left;margin-left:140.4pt;margin-top:113.15pt;width:16.4pt;height:21.1pt;z-index:-15728640;mso-wrap-distance-left:0;mso-wrap-distance-right:0;mso-position-horizontal-relative:page" coordorigin="2808,2263" coordsize="328,422">
            <v:shape id="docshape2" o:spid="_x0000_s1049" style="position:absolute;left:2808;top:2262;width:328;height:422" coordorigin="2808,2263" coordsize="328,422" o:spt="100" adj="0,,0" path="m3136,2425r-328,l2910,2525r-40,160l2972,2587r77,l3034,2525r102,-100xm3049,2587r-77,l3072,2685r-23,-98xm2972,2263r-38,162l3010,2425r-38,-162xe" fillcolor="#9cf" stroked="f">
              <v:stroke joinstyle="round"/>
              <v:formulas/>
              <v:path arrowok="t" o:connecttype="segments"/>
            </v:shape>
            <v:shape id="docshape3" o:spid="_x0000_s1048" style="position:absolute;left:2808;top:2262;width:328;height:422" coordorigin="2808,2263" coordsize="328,422" path="m2972,2263r-38,162l2808,2425r102,100l2870,2685r102,-98l3072,2685r-38,-160l3136,2425r-126,l2972,2263xe" filled="f" strokeweight="0">
              <v:path arrowok="t"/>
            </v:shape>
            <w10:wrap type="topAndBottom" anchorx="page"/>
          </v:group>
        </w:pict>
      </w:r>
      <w:r>
        <w:pict>
          <v:group id="docshapegroup4" o:spid="_x0000_s1044" style="position:absolute;left:0;text-align:left;margin-left:205.5pt;margin-top:226.65pt;width:.1pt;height:3.4pt;z-index:-15728128;mso-wrap-distance-left:0;mso-wrap-distance-right:0;mso-position-horizontal-relative:page" coordorigin="4110,4533" coordsize="2,68">
            <v:shape id="docshape5" o:spid="_x0000_s1046" style="position:absolute;left:4110;top:4532;width:2;height:68" coordorigin="4110,4533" coordsize="2,68" path="m4110,4533r,68l4112,4567r-2,-34xe" fillcolor="#9cf" stroked="f">
              <v:path arrowok="t"/>
            </v:shape>
            <v:shape id="docshape6" o:spid="_x0000_s1045" style="position:absolute;left:4110;top:4532;width:2;height:68" coordorigin="4110,4533" coordsize="2,68" path="m4110,4533r2,34l4110,4601r,-34l4110,4533xe" filled="f" strokeweight="0">
              <v:path arrowok="t"/>
            </v:shape>
            <w10:wrap type="topAndBottom" anchorx="page"/>
          </v:group>
        </w:pict>
      </w:r>
      <w:r>
        <w:pict>
          <v:group id="docshapegroup7" o:spid="_x0000_s1029" style="position:absolute;left:0;text-align:left;margin-left:239.7pt;margin-top:107.55pt;width:140pt;height:157pt;z-index:-15727616;mso-wrap-distance-left:0;mso-wrap-distance-right:0;mso-position-horizontal-relative:page" coordorigin="4794,2151" coordsize="2800,3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043" type="#_x0000_t75" style="position:absolute;left:4794;top:2150;width:2800;height:3140">
              <v:imagedata r:id="rId6" o:title=""/>
            </v:shape>
            <v:shape id="docshape9" o:spid="_x0000_s1042" type="#_x0000_t75" style="position:absolute;left:7298;top:4748;width:112;height:170">
              <v:imagedata r:id="rId7" o:title=""/>
            </v:shape>
            <v:shape id="docshape10" o:spid="_x0000_s1041" type="#_x0000_t75" style="position:absolute;left:5656;top:4964;width:132;height:122">
              <v:imagedata r:id="rId8" o:title=""/>
            </v:shape>
            <v:shape id="docshape11" o:spid="_x0000_s1040" type="#_x0000_t75" style="position:absolute;left:6332;top:4822;width:142;height:132">
              <v:imagedata r:id="rId9" o:title=""/>
            </v:shape>
            <v:shape id="docshape12" o:spid="_x0000_s1039" type="#_x0000_t75" style="position:absolute;left:6884;top:4644;width:170;height:132">
              <v:imagedata r:id="rId10" o:title=""/>
            </v:shape>
            <v:shape id="docshape13" o:spid="_x0000_s1038" type="#_x0000_t75" style="position:absolute;left:5038;top:3146;width:162;height:150">
              <v:imagedata r:id="rId11" o:title=""/>
            </v:shape>
            <v:shape id="docshape14" o:spid="_x0000_s1037" style="position:absolute;left:5722;top:3032;width:94;height:96" coordorigin="5722,3033" coordsize="94,96" o:spt="100" adj="0,,0" path="m5816,3069r-94,l5752,3091r-12,38l5768,3105r22,l5786,3091r30,-22xm5790,3105r-22,l5798,3129r-8,-24xm5768,3033r-10,36l5780,3069r-12,-36xe" fillcolor="#9cf" stroked="f">
              <v:stroke joinstyle="round"/>
              <v:formulas/>
              <v:path arrowok="t" o:connecttype="segments"/>
            </v:shape>
            <v:shape id="docshape15" o:spid="_x0000_s1036" style="position:absolute;left:5722;top:3032;width:94;height:96" coordorigin="5722,3033" coordsize="94,96" path="m5768,3033r-10,36l5722,3069r30,22l5740,3129r28,-24l5798,3129r-12,-38l5816,3069r-36,l5768,3033xe" filled="f" strokeweight="0">
              <v:path arrowok="t"/>
            </v:shape>
            <v:shape id="docshape16" o:spid="_x0000_s1035" type="#_x0000_t75" style="position:absolute;left:5470;top:4578;width:120;height:132">
              <v:imagedata r:id="rId12" o:title=""/>
            </v:shape>
            <v:shape id="docshape17" o:spid="_x0000_s1034" style="position:absolute;left:6584;top:4616;width:104;height:86" coordorigin="6584,4617" coordsize="104,86" o:spt="100" adj="0,,0" path="m6688,4649r-104,l6616,4669r-12,34l6636,4683r25,l6656,4669r32,-20xm6661,4683r-25,l6668,4703r-7,-20xm6636,4617r-12,32l6648,4649r-12,-32xe" fillcolor="#9cf" stroked="f">
              <v:stroke joinstyle="round"/>
              <v:formulas/>
              <v:path arrowok="t" o:connecttype="segments"/>
            </v:shape>
            <v:shape id="docshape18" o:spid="_x0000_s1033" style="position:absolute;left:6584;top:4616;width:104;height:86" coordorigin="6584,4617" coordsize="104,86" path="m6636,4617r-12,32l6584,4649r32,20l6604,4703r32,-20l6668,4703r-12,-34l6688,4649r-40,l6636,4617xe" filled="f" strokeweight="0">
              <v:path arrowok="t"/>
            </v:shape>
            <v:shape id="docshape19" o:spid="_x0000_s1032" type="#_x0000_t75" style="position:absolute;left:6866;top:3566;width:190;height:162">
              <v:imagedata r:id="rId13" o:title=""/>
            </v:shape>
            <v:shape id="docshape20" o:spid="_x0000_s1031" type="#_x0000_t75" style="position:absolute;left:6800;top:2920;width:104;height:152">
              <v:imagedata r:id="rId14" o:title=""/>
            </v:shape>
            <v:shape id="docshape21" o:spid="_x0000_s1030" type="#_x0000_t75" style="position:absolute;left:6070;top:2966;width:206;height:106">
              <v:imagedata r:id="rId15" o:title=""/>
            </v:shape>
            <w10:wrap type="topAndBottom" anchorx="page"/>
          </v:group>
        </w:pict>
      </w:r>
      <w:r>
        <w:pict>
          <v:group id="docshapegroup22" o:spid="_x0000_s1026" style="position:absolute;left:0;text-align:left;margin-left:460.1pt;margin-top:236.05pt;width:16.9pt;height:21.1pt;z-index:-15727104;mso-wrap-distance-left:0;mso-wrap-distance-right:0;mso-position-horizontal-relative:page" coordorigin="9202,4721" coordsize="338,422">
            <v:shape id="docshape23" o:spid="_x0000_s1028" style="position:absolute;left:9202;top:4720;width:338;height:422" coordorigin="9202,4721" coordsize="338,422" o:spt="100" adj="0,,0" path="m9540,4881r-338,l9306,4983r-40,160l9370,5045r80,l9434,4983r106,-102xm9450,5045r-80,l9474,5143r-24,-98xm9370,4721r-40,160l9410,4881r-40,-160xe" fillcolor="#9cf" stroked="f">
              <v:stroke joinstyle="round"/>
              <v:formulas/>
              <v:path arrowok="t" o:connecttype="segments"/>
            </v:shape>
            <v:shape id="docshape24" o:spid="_x0000_s1027" style="position:absolute;left:9202;top:4720;width:338;height:422" coordorigin="9202,4721" coordsize="338,422" path="m9370,4721r-40,160l9202,4881r104,102l9266,5143r104,-98l9474,5143r-40,-160l9540,4881r-130,l9370,4721xe" filled="f" strokeweight="0">
              <v:path arrowok="t"/>
            </v:shape>
            <w10:wrap type="topAndBottom" anchorx="page"/>
          </v:group>
        </w:pict>
      </w:r>
      <w:bookmarkStart w:id="0" w:name="REGOLAMENTO"/>
      <w:bookmarkEnd w:id="0"/>
      <w:r w:rsidR="009175A1">
        <w:rPr>
          <w:shadow/>
          <w:color w:val="0099FF"/>
          <w:spacing w:val="-2"/>
        </w:rPr>
        <w:t>REGOLAMENTO</w:t>
      </w:r>
      <w:r w:rsidR="009175A1">
        <w:rPr>
          <w:color w:val="0099FF"/>
          <w:spacing w:val="-2"/>
        </w:rPr>
        <w:t xml:space="preserve"> </w:t>
      </w:r>
      <w:bookmarkStart w:id="1" w:name="_PROCEDURE_DI_PUBBLICAZIONE__"/>
      <w:bookmarkEnd w:id="1"/>
      <w:r w:rsidR="009175A1">
        <w:t>PROCEDURE</w:t>
      </w:r>
      <w:r w:rsidR="009175A1">
        <w:rPr>
          <w:spacing w:val="-24"/>
        </w:rPr>
        <w:t xml:space="preserve"> </w:t>
      </w:r>
      <w:proofErr w:type="spellStart"/>
      <w:r w:rsidR="009175A1">
        <w:t>DI</w:t>
      </w:r>
      <w:proofErr w:type="spellEnd"/>
      <w:r w:rsidR="009175A1">
        <w:rPr>
          <w:spacing w:val="-23"/>
        </w:rPr>
        <w:t xml:space="preserve"> </w:t>
      </w:r>
      <w:r w:rsidR="009175A1">
        <w:t>PUBBLICAZIONE</w:t>
      </w:r>
    </w:p>
    <w:p w:rsidR="00A3333B" w:rsidRDefault="00A3333B">
      <w:pPr>
        <w:pStyle w:val="Corpodeltesto"/>
        <w:ind w:left="0" w:firstLine="0"/>
        <w:rPr>
          <w:b/>
          <w:sz w:val="58"/>
        </w:rPr>
      </w:pPr>
    </w:p>
    <w:p w:rsidR="00A3333B" w:rsidRDefault="00A3333B">
      <w:pPr>
        <w:pStyle w:val="Corpodeltesto"/>
        <w:spacing w:before="6"/>
        <w:ind w:left="0" w:firstLine="0"/>
        <w:rPr>
          <w:b/>
          <w:sz w:val="47"/>
        </w:rPr>
      </w:pPr>
    </w:p>
    <w:p w:rsidR="00A3333B" w:rsidRDefault="009175A1">
      <w:pPr>
        <w:ind w:left="115"/>
        <w:rPr>
          <w:b/>
          <w:i/>
          <w:sz w:val="28"/>
        </w:rPr>
      </w:pPr>
      <w:bookmarkStart w:id="2" w:name="Articolo_1:Contesto_normativo"/>
      <w:bookmarkEnd w:id="2"/>
      <w:r>
        <w:rPr>
          <w:b/>
          <w:i/>
          <w:sz w:val="28"/>
        </w:rPr>
        <w:t>Articolo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1:Contesto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pacing w:val="-2"/>
          <w:sz w:val="28"/>
        </w:rPr>
        <w:t>normativo</w:t>
      </w:r>
    </w:p>
    <w:p w:rsidR="00A3333B" w:rsidRDefault="009175A1" w:rsidP="005B3286">
      <w:pPr>
        <w:pStyle w:val="Paragrafoelenco"/>
        <w:numPr>
          <w:ilvl w:val="0"/>
          <w:numId w:val="6"/>
        </w:numPr>
        <w:tabs>
          <w:tab w:val="left" w:pos="836"/>
        </w:tabs>
        <w:spacing w:before="120"/>
        <w:ind w:right="-346"/>
        <w:jc w:val="both"/>
        <w:rPr>
          <w:sz w:val="28"/>
        </w:rPr>
      </w:pPr>
      <w:r>
        <w:rPr>
          <w:sz w:val="28"/>
        </w:rPr>
        <w:t>Il</w:t>
      </w:r>
      <w:r>
        <w:rPr>
          <w:spacing w:val="-8"/>
          <w:sz w:val="28"/>
        </w:rPr>
        <w:t xml:space="preserve"> </w:t>
      </w:r>
      <w:r>
        <w:rPr>
          <w:sz w:val="28"/>
        </w:rPr>
        <w:t>presente</w:t>
      </w:r>
      <w:r>
        <w:rPr>
          <w:spacing w:val="-8"/>
          <w:sz w:val="28"/>
        </w:rPr>
        <w:t xml:space="preserve"> </w:t>
      </w:r>
      <w:r>
        <w:rPr>
          <w:sz w:val="28"/>
        </w:rPr>
        <w:t>Regolamento</w:t>
      </w:r>
      <w:r>
        <w:rPr>
          <w:spacing w:val="-8"/>
          <w:sz w:val="28"/>
        </w:rPr>
        <w:t xml:space="preserve"> </w:t>
      </w:r>
      <w:r>
        <w:rPr>
          <w:sz w:val="28"/>
        </w:rPr>
        <w:t>disciplina</w:t>
      </w:r>
      <w:r>
        <w:rPr>
          <w:spacing w:val="-8"/>
          <w:sz w:val="28"/>
        </w:rPr>
        <w:t xml:space="preserve"> </w:t>
      </w:r>
      <w:r>
        <w:rPr>
          <w:sz w:val="28"/>
        </w:rPr>
        <w:t>le</w:t>
      </w:r>
      <w:r>
        <w:rPr>
          <w:spacing w:val="-8"/>
          <w:sz w:val="28"/>
        </w:rPr>
        <w:t xml:space="preserve"> </w:t>
      </w:r>
      <w:r>
        <w:rPr>
          <w:sz w:val="28"/>
        </w:rPr>
        <w:t>modalità</w:t>
      </w:r>
      <w:r>
        <w:rPr>
          <w:spacing w:val="-8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pubblicazione sul sito informatico dell'</w:t>
      </w:r>
      <w:r>
        <w:rPr>
          <w:sz w:val="28"/>
        </w:rPr>
        <w:t xml:space="preserve">Istituto Comprensivo di </w:t>
      </w:r>
      <w:r w:rsidR="005B3286">
        <w:rPr>
          <w:sz w:val="28"/>
        </w:rPr>
        <w:t>San Filippo del Mela</w:t>
      </w:r>
      <w:r>
        <w:rPr>
          <w:sz w:val="28"/>
        </w:rPr>
        <w:t xml:space="preserve"> di atti e provvedimenti amministrativi ai sensi dell'articolo 32, comma 1, della Legge 18-6-2009, n. 69. che reca disposizioni dirette alla eliminazione degli sprechi relativi al mantenimento di documenti in forma cart</w:t>
      </w:r>
      <w:r>
        <w:rPr>
          <w:sz w:val="28"/>
        </w:rPr>
        <w:t>acea.</w:t>
      </w:r>
    </w:p>
    <w:p w:rsidR="00A3333B" w:rsidRDefault="009175A1" w:rsidP="005B3286">
      <w:pPr>
        <w:pStyle w:val="Paragrafoelenco"/>
        <w:numPr>
          <w:ilvl w:val="0"/>
          <w:numId w:val="6"/>
        </w:numPr>
        <w:tabs>
          <w:tab w:val="left" w:pos="836"/>
        </w:tabs>
        <w:ind w:right="-346"/>
        <w:jc w:val="both"/>
        <w:rPr>
          <w:sz w:val="28"/>
        </w:rPr>
      </w:pPr>
      <w:r>
        <w:rPr>
          <w:sz w:val="28"/>
        </w:rPr>
        <w:t>A decorrere dal 1° gennaio 2011 le pubblicazioni effettuate su carta</w:t>
      </w:r>
      <w:r>
        <w:rPr>
          <w:spacing w:val="-6"/>
          <w:sz w:val="28"/>
        </w:rPr>
        <w:t xml:space="preserve"> </w:t>
      </w:r>
      <w:r>
        <w:rPr>
          <w:sz w:val="28"/>
        </w:rPr>
        <w:t>non</w:t>
      </w:r>
      <w:r>
        <w:rPr>
          <w:spacing w:val="-6"/>
          <w:sz w:val="28"/>
        </w:rPr>
        <w:t xml:space="preserve"> </w:t>
      </w:r>
      <w:r>
        <w:rPr>
          <w:sz w:val="28"/>
        </w:rPr>
        <w:t>hanno</w:t>
      </w:r>
      <w:r>
        <w:rPr>
          <w:spacing w:val="-7"/>
          <w:sz w:val="28"/>
        </w:rPr>
        <w:t xml:space="preserve"> </w:t>
      </w:r>
      <w:r>
        <w:rPr>
          <w:sz w:val="28"/>
        </w:rPr>
        <w:t>più</w:t>
      </w:r>
      <w:r>
        <w:rPr>
          <w:spacing w:val="-5"/>
          <w:sz w:val="28"/>
        </w:rPr>
        <w:t xml:space="preserve"> </w:t>
      </w:r>
      <w:r>
        <w:rPr>
          <w:sz w:val="28"/>
        </w:rPr>
        <w:t>valore</w:t>
      </w:r>
      <w:r>
        <w:rPr>
          <w:spacing w:val="-6"/>
          <w:sz w:val="28"/>
        </w:rPr>
        <w:t xml:space="preserve"> </w:t>
      </w:r>
      <w:r>
        <w:rPr>
          <w:sz w:val="28"/>
        </w:rPr>
        <w:t>legale;</w:t>
      </w:r>
      <w:r>
        <w:rPr>
          <w:spacing w:val="-6"/>
          <w:sz w:val="28"/>
        </w:rPr>
        <w:t xml:space="preserve"> </w:t>
      </w:r>
      <w:r>
        <w:rPr>
          <w:sz w:val="28"/>
        </w:rPr>
        <w:t>per</w:t>
      </w:r>
      <w:r>
        <w:rPr>
          <w:spacing w:val="-7"/>
          <w:sz w:val="28"/>
        </w:rPr>
        <w:t xml:space="preserve"> </w:t>
      </w:r>
      <w:r>
        <w:rPr>
          <w:sz w:val="28"/>
        </w:rPr>
        <w:t>ciò</w:t>
      </w:r>
      <w:r>
        <w:rPr>
          <w:spacing w:val="-6"/>
          <w:sz w:val="28"/>
        </w:rPr>
        <w:t xml:space="preserve"> </w:t>
      </w:r>
      <w:r>
        <w:rPr>
          <w:sz w:val="28"/>
        </w:rPr>
        <w:t>che</w:t>
      </w:r>
      <w:r>
        <w:rPr>
          <w:spacing w:val="-6"/>
          <w:sz w:val="28"/>
        </w:rPr>
        <w:t xml:space="preserve"> </w:t>
      </w:r>
      <w:r>
        <w:rPr>
          <w:sz w:val="28"/>
        </w:rPr>
        <w:t>concerne</w:t>
      </w:r>
      <w:r>
        <w:rPr>
          <w:spacing w:val="-6"/>
          <w:sz w:val="28"/>
        </w:rPr>
        <w:t xml:space="preserve"> </w:t>
      </w:r>
      <w:r>
        <w:rPr>
          <w:sz w:val="28"/>
        </w:rPr>
        <w:t>invece i bandi di gara e i bilanci, il passaggio completo al digitale è stabilito al 1° gennaio 2013.</w:t>
      </w:r>
    </w:p>
    <w:p w:rsidR="00A3333B" w:rsidRDefault="009175A1">
      <w:pPr>
        <w:pStyle w:val="Heading1"/>
        <w:spacing w:before="237"/>
      </w:pPr>
      <w:bookmarkStart w:id="3" w:name="Articolo_2_Modalità_di_accesso_al_serviz"/>
      <w:bookmarkEnd w:id="3"/>
      <w:r>
        <w:t>Articolo</w:t>
      </w:r>
      <w:r>
        <w:rPr>
          <w:spacing w:val="-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accesso</w:t>
      </w:r>
      <w:r>
        <w:rPr>
          <w:spacing w:val="-3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rPr>
          <w:spacing w:val="-4"/>
        </w:rPr>
        <w:t>line</w:t>
      </w:r>
      <w:proofErr w:type="spellEnd"/>
    </w:p>
    <w:p w:rsidR="00A3333B" w:rsidRDefault="009175A1" w:rsidP="005B3286">
      <w:pPr>
        <w:pStyle w:val="Corpodeltesto"/>
        <w:spacing w:before="119" w:line="340" w:lineRule="exact"/>
        <w:ind w:left="115" w:right="-346" w:firstLine="0"/>
        <w:jc w:val="both"/>
      </w:pPr>
      <w:r>
        <w:t>Al</w:t>
      </w:r>
      <w:r>
        <w:rPr>
          <w:spacing w:val="-11"/>
        </w:rPr>
        <w:t xml:space="preserve"> </w:t>
      </w:r>
      <w:r>
        <w:t>servizio</w:t>
      </w:r>
      <w:r>
        <w:rPr>
          <w:spacing w:val="-9"/>
        </w:rPr>
        <w:t xml:space="preserve"> </w:t>
      </w:r>
      <w:r>
        <w:t>digitale</w:t>
      </w:r>
      <w:r>
        <w:rPr>
          <w:spacing w:val="-8"/>
        </w:rPr>
        <w:t xml:space="preserve"> </w:t>
      </w:r>
      <w:r>
        <w:t>“Albo</w:t>
      </w:r>
      <w:r>
        <w:rPr>
          <w:spacing w:val="-8"/>
        </w:rPr>
        <w:t xml:space="preserve"> </w:t>
      </w:r>
      <w:r>
        <w:t>Pretorio</w:t>
      </w:r>
      <w:r>
        <w:rPr>
          <w:spacing w:val="-9"/>
        </w:rPr>
        <w:t xml:space="preserve"> </w:t>
      </w:r>
      <w:r>
        <w:t>on-line”,</w:t>
      </w:r>
      <w:r>
        <w:rPr>
          <w:spacing w:val="-9"/>
        </w:rPr>
        <w:t xml:space="preserve"> </w:t>
      </w:r>
      <w:r>
        <w:t>si</w:t>
      </w:r>
      <w:r>
        <w:rPr>
          <w:spacing w:val="-8"/>
        </w:rPr>
        <w:t xml:space="preserve"> </w:t>
      </w:r>
      <w:r>
        <w:t>accede</w:t>
      </w:r>
      <w:r>
        <w:rPr>
          <w:spacing w:val="-8"/>
        </w:rPr>
        <w:t xml:space="preserve"> </w:t>
      </w:r>
      <w:r>
        <w:rPr>
          <w:spacing w:val="-2"/>
        </w:rPr>
        <w:t>tramite</w:t>
      </w:r>
    </w:p>
    <w:p w:rsidR="00A3333B" w:rsidRDefault="009175A1" w:rsidP="005B3286">
      <w:pPr>
        <w:pStyle w:val="Corpodeltesto"/>
        <w:ind w:left="115" w:right="-346" w:firstLine="0"/>
        <w:jc w:val="both"/>
      </w:pPr>
      <w:r>
        <w:t>il</w:t>
      </w:r>
      <w:r>
        <w:rPr>
          <w:spacing w:val="-13"/>
        </w:rPr>
        <w:t xml:space="preserve"> </w:t>
      </w:r>
      <w:r>
        <w:t>sito</w:t>
      </w:r>
      <w:r>
        <w:rPr>
          <w:spacing w:val="-9"/>
        </w:rPr>
        <w:t xml:space="preserve"> </w:t>
      </w:r>
      <w:r>
        <w:t>web</w:t>
      </w:r>
      <w:r>
        <w:rPr>
          <w:spacing w:val="-9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scuola:</w:t>
      </w:r>
      <w:r>
        <w:rPr>
          <w:spacing w:val="-6"/>
        </w:rPr>
        <w:t xml:space="preserve"> </w:t>
      </w:r>
      <w:r w:rsidR="005B3286">
        <w:rPr>
          <w:spacing w:val="-6"/>
        </w:rPr>
        <w:t>www.ic</w:t>
      </w:r>
      <w:r w:rsidR="005B3286">
        <w:t xml:space="preserve">sanfilippodelmela.edu.it 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precisamente</w:t>
      </w:r>
      <w:r w:rsidR="005B3286">
        <w:rPr>
          <w:spacing w:val="-2"/>
        </w:rPr>
        <w:t xml:space="preserve"> </w:t>
      </w:r>
      <w:r>
        <w:t>nell'area</w:t>
      </w:r>
      <w:r>
        <w:rPr>
          <w:spacing w:val="-6"/>
        </w:rPr>
        <w:t xml:space="preserve"> </w:t>
      </w:r>
      <w:r>
        <w:t>denominata</w:t>
      </w:r>
      <w:r>
        <w:rPr>
          <w:spacing w:val="-6"/>
        </w:rPr>
        <w:t xml:space="preserve"> </w:t>
      </w:r>
      <w:r>
        <w:t>Pubblicità</w:t>
      </w:r>
      <w:r>
        <w:rPr>
          <w:spacing w:val="-6"/>
        </w:rPr>
        <w:t xml:space="preserve"> </w:t>
      </w:r>
      <w:r>
        <w:t>legale.</w:t>
      </w:r>
      <w:r>
        <w:rPr>
          <w:spacing w:val="-4"/>
        </w:rPr>
        <w:t xml:space="preserve"> </w:t>
      </w:r>
      <w:r>
        <w:t>E'</w:t>
      </w:r>
      <w:r>
        <w:rPr>
          <w:spacing w:val="-6"/>
        </w:rPr>
        <w:t xml:space="preserve"> </w:t>
      </w:r>
      <w:r>
        <w:t>costituito</w:t>
      </w:r>
      <w:r>
        <w:rPr>
          <w:spacing w:val="-6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17</w:t>
      </w:r>
      <w:r>
        <w:rPr>
          <w:spacing w:val="-6"/>
        </w:rPr>
        <w:t xml:space="preserve"> </w:t>
      </w:r>
      <w:r>
        <w:t xml:space="preserve">sezioni: avvisi, organi collegiali, esami, libri di testo, graduatorie, atti di nomina </w:t>
      </w:r>
      <w:proofErr w:type="spellStart"/>
      <w:r>
        <w:t>itd</w:t>
      </w:r>
      <w:proofErr w:type="spellEnd"/>
      <w:r>
        <w:t>, bilanci, contratti nazionali, contratti integrativi, convenzioni, incarichi e consulenze, bandi di gara, assicurazione, priva</w:t>
      </w:r>
      <w:r>
        <w:t xml:space="preserve">cy, beni patrimoniali, </w:t>
      </w:r>
      <w:proofErr w:type="spellStart"/>
      <w:r>
        <w:t>rsu</w:t>
      </w:r>
      <w:proofErr w:type="spellEnd"/>
      <w:r>
        <w:t>, albo pubbliche amministrazioni.</w:t>
      </w:r>
    </w:p>
    <w:p w:rsidR="00A3333B" w:rsidRDefault="009175A1" w:rsidP="005B3286">
      <w:pPr>
        <w:pStyle w:val="Corpodeltesto"/>
        <w:ind w:left="115" w:right="-346" w:firstLine="0"/>
        <w:jc w:val="both"/>
      </w:pPr>
      <w:r>
        <w:t xml:space="preserve">La pubblicazione di atti all’Albo Pretorio on </w:t>
      </w:r>
      <w:proofErr w:type="spellStart"/>
      <w:r>
        <w:t>line</w:t>
      </w:r>
      <w:proofErr w:type="spellEnd"/>
      <w:r>
        <w:t xml:space="preserve"> ha lo scopo di fornire</w:t>
      </w:r>
      <w:r>
        <w:rPr>
          <w:spacing w:val="-6"/>
        </w:rPr>
        <w:t xml:space="preserve"> </w:t>
      </w:r>
      <w:r>
        <w:lastRenderedPageBreak/>
        <w:t>presunzione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conoscenza</w:t>
      </w:r>
      <w:r>
        <w:rPr>
          <w:spacing w:val="-6"/>
        </w:rPr>
        <w:t xml:space="preserve"> </w:t>
      </w:r>
      <w:r>
        <w:t>legale</w:t>
      </w:r>
      <w:r>
        <w:rPr>
          <w:spacing w:val="-6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stessi,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qualunque effetto giuridico specifico essa assolva (pubblicità, notizia, dichiarativa, costitutiva, integrativa dell’efficacia, ecc. ).</w:t>
      </w:r>
    </w:p>
    <w:p w:rsidR="00A3333B" w:rsidRDefault="009175A1">
      <w:pPr>
        <w:pStyle w:val="Heading1"/>
        <w:spacing w:before="237"/>
      </w:pPr>
      <w:bookmarkStart w:id="4" w:name="Articolo_3_Atti_soggetti_alla_pubblicazi"/>
      <w:bookmarkEnd w:id="4"/>
      <w:r>
        <w:t>Articolo</w:t>
      </w:r>
      <w:r>
        <w:rPr>
          <w:spacing w:val="-8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pubblicazione</w:t>
      </w:r>
    </w:p>
    <w:p w:rsidR="00A3333B" w:rsidRDefault="009175A1" w:rsidP="005B3286">
      <w:pPr>
        <w:pStyle w:val="Corpodeltesto"/>
        <w:spacing w:before="122"/>
        <w:ind w:left="115" w:right="-346" w:firstLine="0"/>
        <w:jc w:val="both"/>
      </w:pPr>
      <w:r>
        <w:t>Sono</w:t>
      </w:r>
      <w:r>
        <w:rPr>
          <w:spacing w:val="-8"/>
        </w:rPr>
        <w:t xml:space="preserve"> </w:t>
      </w:r>
      <w:r>
        <w:t>soggetti</w:t>
      </w:r>
      <w:r>
        <w:rPr>
          <w:spacing w:val="-5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pubblicazione</w:t>
      </w:r>
      <w:r>
        <w:rPr>
          <w:spacing w:val="-9"/>
        </w:rPr>
        <w:t xml:space="preserve"> </w:t>
      </w:r>
      <w:r>
        <w:t>all’Albo</w:t>
      </w:r>
      <w:r>
        <w:rPr>
          <w:spacing w:val="-7"/>
        </w:rPr>
        <w:t xml:space="preserve"> </w:t>
      </w:r>
      <w:r>
        <w:t>Pretorio</w:t>
      </w:r>
      <w:r>
        <w:rPr>
          <w:spacing w:val="-7"/>
        </w:rPr>
        <w:t xml:space="preserve"> </w:t>
      </w:r>
      <w:r>
        <w:t>on-line</w:t>
      </w:r>
      <w:r>
        <w:rPr>
          <w:spacing w:val="-9"/>
        </w:rPr>
        <w:t xml:space="preserve"> </w:t>
      </w:r>
      <w:r>
        <w:t>tutti</w:t>
      </w:r>
      <w:r>
        <w:rPr>
          <w:spacing w:val="-5"/>
        </w:rPr>
        <w:t xml:space="preserve"> </w:t>
      </w:r>
      <w:r>
        <w:t>gli</w:t>
      </w:r>
      <w:r>
        <w:rPr>
          <w:spacing w:val="-7"/>
        </w:rPr>
        <w:t xml:space="preserve"> </w:t>
      </w:r>
      <w:r>
        <w:t>atti pe</w:t>
      </w:r>
      <w:r>
        <w:t>r i quali la legge ne preveda l’adempimento.</w:t>
      </w:r>
    </w:p>
    <w:p w:rsidR="00A3333B" w:rsidRDefault="009175A1" w:rsidP="005B3286">
      <w:pPr>
        <w:pStyle w:val="Corpodeltesto"/>
        <w:ind w:left="115" w:right="-346" w:firstLine="0"/>
        <w:jc w:val="both"/>
      </w:pPr>
      <w:r>
        <w:t>Gli</w:t>
      </w:r>
      <w:r>
        <w:rPr>
          <w:spacing w:val="-6"/>
        </w:rPr>
        <w:t xml:space="preserve"> </w:t>
      </w:r>
      <w:r>
        <w:t>atti</w:t>
      </w:r>
      <w:r>
        <w:rPr>
          <w:spacing w:val="-6"/>
        </w:rPr>
        <w:t xml:space="preserve"> </w:t>
      </w:r>
      <w:r>
        <w:t>che</w:t>
      </w:r>
      <w:r>
        <w:rPr>
          <w:spacing w:val="-8"/>
        </w:rPr>
        <w:t xml:space="preserve"> </w:t>
      </w:r>
      <w:r>
        <w:t>vengono</w:t>
      </w:r>
      <w:r>
        <w:rPr>
          <w:spacing w:val="-7"/>
        </w:rPr>
        <w:t xml:space="preserve"> </w:t>
      </w:r>
      <w:r>
        <w:t>pubblicati</w:t>
      </w:r>
      <w:r>
        <w:rPr>
          <w:spacing w:val="-6"/>
        </w:rPr>
        <w:t xml:space="preserve"> </w:t>
      </w:r>
      <w:r>
        <w:t>possono</w:t>
      </w:r>
      <w:r>
        <w:rPr>
          <w:spacing w:val="-7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interni</w:t>
      </w:r>
      <w:r>
        <w:rPr>
          <w:spacing w:val="-6"/>
        </w:rPr>
        <w:t xml:space="preserve"> </w:t>
      </w:r>
      <w:r>
        <w:t>all’ente oppure provenire da altri enti esterni o da soggetti privati.</w:t>
      </w:r>
    </w:p>
    <w:p w:rsidR="00A3333B" w:rsidRDefault="009175A1" w:rsidP="005B3286">
      <w:pPr>
        <w:pStyle w:val="Corpodeltesto"/>
        <w:ind w:left="115" w:right="-346" w:firstLine="0"/>
        <w:jc w:val="both"/>
      </w:pPr>
      <w:r>
        <w:t>Sia gli atti interni che quelli esterni sono pubblicati nella loro versione</w:t>
      </w:r>
      <w:r>
        <w:rPr>
          <w:spacing w:val="-7"/>
        </w:rPr>
        <w:t xml:space="preserve"> </w:t>
      </w:r>
      <w:r>
        <w:t>integrale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conforme</w:t>
      </w:r>
      <w:r>
        <w:rPr>
          <w:spacing w:val="-7"/>
        </w:rPr>
        <w:t xml:space="preserve"> </w:t>
      </w:r>
      <w:r>
        <w:t>all’originale,</w:t>
      </w:r>
      <w:r>
        <w:rPr>
          <w:spacing w:val="-6"/>
        </w:rPr>
        <w:t xml:space="preserve"> </w:t>
      </w:r>
      <w:r>
        <w:t>ivi</w:t>
      </w:r>
      <w:r>
        <w:rPr>
          <w:spacing w:val="-7"/>
        </w:rPr>
        <w:t xml:space="preserve"> </w:t>
      </w:r>
      <w:r>
        <w:t>compresi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 xml:space="preserve">relativi </w:t>
      </w:r>
      <w:r>
        <w:rPr>
          <w:spacing w:val="-2"/>
        </w:rPr>
        <w:t>allegati.</w:t>
      </w:r>
    </w:p>
    <w:p w:rsidR="00A3333B" w:rsidRDefault="009175A1" w:rsidP="005B3286">
      <w:pPr>
        <w:pStyle w:val="Corpodeltesto"/>
        <w:ind w:left="115" w:right="-346" w:firstLine="0"/>
        <w:jc w:val="both"/>
      </w:pPr>
      <w:r>
        <w:t>Si</w:t>
      </w:r>
      <w:r>
        <w:rPr>
          <w:spacing w:val="-7"/>
        </w:rPr>
        <w:t xml:space="preserve"> </w:t>
      </w:r>
      <w:r>
        <w:t>elencano,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titolo</w:t>
      </w:r>
      <w:r>
        <w:rPr>
          <w:spacing w:val="-8"/>
        </w:rPr>
        <w:t xml:space="preserve"> </w:t>
      </w:r>
      <w:r>
        <w:t>meramente</w:t>
      </w:r>
      <w:r>
        <w:rPr>
          <w:spacing w:val="-7"/>
        </w:rPr>
        <w:t xml:space="preserve"> </w:t>
      </w:r>
      <w:r>
        <w:t>esemplificativo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non</w:t>
      </w:r>
      <w:r>
        <w:rPr>
          <w:spacing w:val="-7"/>
        </w:rPr>
        <w:t xml:space="preserve"> </w:t>
      </w:r>
      <w:r>
        <w:t>esaustivo,</w:t>
      </w:r>
      <w:r>
        <w:rPr>
          <w:spacing w:val="-8"/>
        </w:rPr>
        <w:t xml:space="preserve"> </w:t>
      </w:r>
      <w:r>
        <w:t xml:space="preserve">i principali atti che vengono pubblicati on </w:t>
      </w:r>
      <w:proofErr w:type="spellStart"/>
      <w:r>
        <w:t>line</w:t>
      </w:r>
      <w:proofErr w:type="spellEnd"/>
      <w:r>
        <w:t>: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spacing w:before="0" w:line="340" w:lineRule="exact"/>
        <w:ind w:hanging="361"/>
      </w:pPr>
      <w:r>
        <w:rPr>
          <w:spacing w:val="-2"/>
        </w:rPr>
        <w:t>Delibere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123"/>
        <w:rPr>
          <w:sz w:val="28"/>
        </w:rPr>
      </w:pPr>
      <w:r>
        <w:rPr>
          <w:sz w:val="28"/>
        </w:rPr>
        <w:t>Consiglio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d’Istituto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Collegio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Docenti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ind w:hanging="361"/>
      </w:pPr>
      <w:r>
        <w:t>Bandi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4"/>
        </w:rPr>
        <w:t>gare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126"/>
        <w:rPr>
          <w:sz w:val="28"/>
        </w:rPr>
      </w:pPr>
      <w:r>
        <w:rPr>
          <w:sz w:val="28"/>
        </w:rPr>
        <w:t>Assistenza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tecnica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Compagnie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Assicurazione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6"/>
        <w:rPr>
          <w:sz w:val="28"/>
        </w:rPr>
      </w:pPr>
      <w:r>
        <w:rPr>
          <w:sz w:val="28"/>
        </w:rPr>
        <w:t>Noleggio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Pullman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Istituto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Cassiere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Acquisti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materiale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ind w:hanging="361"/>
      </w:pPr>
      <w:r>
        <w:rPr>
          <w:spacing w:val="-2"/>
        </w:rPr>
        <w:t>Comunicazioni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126"/>
        <w:rPr>
          <w:sz w:val="28"/>
        </w:rPr>
      </w:pPr>
      <w:r>
        <w:rPr>
          <w:sz w:val="28"/>
        </w:rPr>
        <w:t>Sindacali</w:t>
      </w:r>
      <w:r>
        <w:rPr>
          <w:spacing w:val="-6"/>
          <w:sz w:val="28"/>
        </w:rPr>
        <w:t xml:space="preserve"> </w:t>
      </w:r>
      <w:r>
        <w:rPr>
          <w:sz w:val="28"/>
        </w:rPr>
        <w:t>(circolari</w:t>
      </w:r>
      <w:r>
        <w:rPr>
          <w:spacing w:val="-4"/>
          <w:sz w:val="28"/>
        </w:rPr>
        <w:t xml:space="preserve"> </w:t>
      </w:r>
      <w:r>
        <w:rPr>
          <w:sz w:val="28"/>
        </w:rPr>
        <w:t>scioperi</w:t>
      </w:r>
      <w:r>
        <w:rPr>
          <w:spacing w:val="-4"/>
          <w:sz w:val="28"/>
        </w:rPr>
        <w:t xml:space="preserve"> </w:t>
      </w:r>
      <w:r>
        <w:rPr>
          <w:sz w:val="28"/>
        </w:rPr>
        <w:t>e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assemblee)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pacing w:val="-2"/>
          <w:sz w:val="28"/>
        </w:rPr>
        <w:t>Famiglie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spacing w:before="90"/>
        <w:ind w:hanging="361"/>
      </w:pPr>
      <w:r>
        <w:rPr>
          <w:spacing w:val="-2"/>
        </w:rPr>
        <w:t>Convocazioni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126"/>
        <w:rPr>
          <w:sz w:val="28"/>
        </w:rPr>
      </w:pPr>
      <w:r>
        <w:rPr>
          <w:sz w:val="28"/>
        </w:rPr>
        <w:t>Consiglio</w:t>
      </w:r>
      <w:r>
        <w:rPr>
          <w:spacing w:val="-3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Istituto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Giunta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Esecutiva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Collegio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Docenti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80"/>
        <w:rPr>
          <w:sz w:val="28"/>
        </w:rPr>
      </w:pPr>
      <w:r>
        <w:rPr>
          <w:sz w:val="28"/>
        </w:rPr>
        <w:t>Assemblee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genitori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Assemblee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sindacali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Individuazioni</w:t>
      </w:r>
      <w:r>
        <w:rPr>
          <w:spacing w:val="-10"/>
          <w:sz w:val="28"/>
        </w:rPr>
        <w:t xml:space="preserve"> </w:t>
      </w:r>
      <w:r>
        <w:rPr>
          <w:sz w:val="28"/>
        </w:rPr>
        <w:t>aspiranti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supplenze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ind w:hanging="361"/>
      </w:pPr>
      <w:r>
        <w:rPr>
          <w:spacing w:val="-2"/>
        </w:rPr>
        <w:t>Contabilità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125"/>
        <w:rPr>
          <w:sz w:val="28"/>
        </w:rPr>
      </w:pPr>
      <w:r>
        <w:rPr>
          <w:sz w:val="28"/>
        </w:rPr>
        <w:t>Programma</w:t>
      </w:r>
      <w:r>
        <w:rPr>
          <w:spacing w:val="-10"/>
          <w:sz w:val="28"/>
        </w:rPr>
        <w:t xml:space="preserve"> </w:t>
      </w:r>
      <w:proofErr w:type="spellStart"/>
      <w:r>
        <w:rPr>
          <w:spacing w:val="-2"/>
          <w:sz w:val="28"/>
        </w:rPr>
        <w:t>annual</w:t>
      </w:r>
      <w:proofErr w:type="spellEnd"/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Conto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Consuntivo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Variazioni</w:t>
      </w:r>
      <w:r>
        <w:rPr>
          <w:spacing w:val="-11"/>
          <w:sz w:val="28"/>
        </w:rPr>
        <w:t xml:space="preserve"> </w:t>
      </w:r>
      <w:r>
        <w:rPr>
          <w:sz w:val="28"/>
        </w:rPr>
        <w:t>al</w:t>
      </w:r>
      <w:r>
        <w:rPr>
          <w:spacing w:val="-11"/>
          <w:sz w:val="28"/>
        </w:rPr>
        <w:t xml:space="preserve"> </w:t>
      </w:r>
      <w:r>
        <w:rPr>
          <w:sz w:val="28"/>
        </w:rPr>
        <w:t>Programma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Annuale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ind w:hanging="361"/>
      </w:pPr>
      <w:r>
        <w:rPr>
          <w:spacing w:val="-2"/>
        </w:rPr>
        <w:lastRenderedPageBreak/>
        <w:t>Graduatorie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126"/>
        <w:rPr>
          <w:sz w:val="28"/>
        </w:rPr>
      </w:pPr>
      <w:r>
        <w:rPr>
          <w:sz w:val="28"/>
        </w:rPr>
        <w:t>Graduatorie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interne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Graduatorie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docenti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6"/>
        <w:rPr>
          <w:sz w:val="28"/>
        </w:rPr>
      </w:pPr>
      <w:r>
        <w:rPr>
          <w:sz w:val="28"/>
        </w:rPr>
        <w:t>Graduatorie</w:t>
      </w:r>
      <w:r>
        <w:rPr>
          <w:spacing w:val="-14"/>
          <w:sz w:val="28"/>
        </w:rPr>
        <w:t xml:space="preserve"> </w:t>
      </w:r>
      <w:r>
        <w:rPr>
          <w:spacing w:val="-5"/>
          <w:sz w:val="28"/>
        </w:rPr>
        <w:t>ATA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ind w:hanging="361"/>
      </w:pPr>
      <w:r>
        <w:rPr>
          <w:spacing w:val="-2"/>
        </w:rPr>
        <w:t>Contratti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126"/>
        <w:rPr>
          <w:sz w:val="28"/>
        </w:rPr>
      </w:pPr>
      <w:r>
        <w:rPr>
          <w:sz w:val="28"/>
        </w:rPr>
        <w:t>Personale</w:t>
      </w:r>
      <w:r>
        <w:rPr>
          <w:spacing w:val="-6"/>
          <w:sz w:val="28"/>
        </w:rPr>
        <w:t xml:space="preserve"> </w:t>
      </w:r>
      <w:r>
        <w:rPr>
          <w:sz w:val="28"/>
        </w:rPr>
        <w:t>docente</w:t>
      </w:r>
      <w:r>
        <w:rPr>
          <w:spacing w:val="-6"/>
          <w:sz w:val="28"/>
        </w:rPr>
        <w:t xml:space="preserve"> </w:t>
      </w:r>
      <w:r>
        <w:rPr>
          <w:sz w:val="28"/>
        </w:rPr>
        <w:t>e</w:t>
      </w:r>
      <w:r>
        <w:rPr>
          <w:spacing w:val="-5"/>
          <w:sz w:val="28"/>
        </w:rPr>
        <w:t xml:space="preserve"> ATA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97"/>
        <w:rPr>
          <w:sz w:val="28"/>
        </w:rPr>
      </w:pPr>
      <w:r>
        <w:rPr>
          <w:sz w:val="28"/>
        </w:rPr>
        <w:t>Esperti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esterni</w:t>
      </w:r>
    </w:p>
    <w:p w:rsidR="00A3333B" w:rsidRDefault="009175A1">
      <w:pPr>
        <w:pStyle w:val="Heading2"/>
        <w:numPr>
          <w:ilvl w:val="0"/>
          <w:numId w:val="5"/>
        </w:numPr>
        <w:tabs>
          <w:tab w:val="left" w:pos="836"/>
        </w:tabs>
        <w:ind w:hanging="361"/>
      </w:pPr>
      <w:r>
        <w:rPr>
          <w:spacing w:val="-2"/>
        </w:rPr>
        <w:t>Altro</w:t>
      </w:r>
    </w:p>
    <w:p w:rsidR="00A3333B" w:rsidRDefault="009175A1">
      <w:pPr>
        <w:pStyle w:val="Paragrafoelenco"/>
        <w:numPr>
          <w:ilvl w:val="1"/>
          <w:numId w:val="5"/>
        </w:numPr>
        <w:tabs>
          <w:tab w:val="left" w:pos="1534"/>
        </w:tabs>
        <w:spacing w:before="5"/>
        <w:rPr>
          <w:sz w:val="28"/>
        </w:rPr>
      </w:pPr>
      <w:r>
        <w:rPr>
          <w:sz w:val="28"/>
        </w:rPr>
        <w:t>Atti</w:t>
      </w:r>
      <w:r>
        <w:rPr>
          <w:spacing w:val="-3"/>
          <w:sz w:val="28"/>
        </w:rPr>
        <w:t xml:space="preserve"> </w:t>
      </w:r>
      <w:r>
        <w:rPr>
          <w:sz w:val="28"/>
        </w:rPr>
        <w:t>suscettibili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pubblicazione</w:t>
      </w:r>
    </w:p>
    <w:p w:rsidR="00A3333B" w:rsidRDefault="009175A1">
      <w:pPr>
        <w:pStyle w:val="Heading1"/>
        <w:spacing w:before="211"/>
      </w:pPr>
      <w:bookmarkStart w:id="5" w:name="Articolo_4:_Atti_non_soggetti_alla_pubbl"/>
      <w:bookmarkEnd w:id="5"/>
      <w:r>
        <w:t>Articolo</w:t>
      </w:r>
      <w:r>
        <w:rPr>
          <w:spacing w:val="-8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Atti</w:t>
      </w:r>
      <w:r>
        <w:rPr>
          <w:spacing w:val="-3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soggetti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rPr>
          <w:spacing w:val="-2"/>
        </w:rPr>
        <w:t>pubblicazione</w:t>
      </w:r>
    </w:p>
    <w:p w:rsidR="00A3333B" w:rsidRDefault="009175A1" w:rsidP="005B3286">
      <w:pPr>
        <w:pStyle w:val="Corpodeltesto"/>
        <w:spacing w:before="121"/>
        <w:ind w:left="115" w:firstLine="0"/>
        <w:jc w:val="both"/>
      </w:pPr>
      <w:r>
        <w:t>Non</w:t>
      </w:r>
      <w:r>
        <w:rPr>
          <w:spacing w:val="-6"/>
        </w:rPr>
        <w:t xml:space="preserve"> </w:t>
      </w:r>
      <w:r>
        <w:t>sono</w:t>
      </w:r>
      <w:r>
        <w:rPr>
          <w:spacing w:val="-6"/>
        </w:rPr>
        <w:t xml:space="preserve"> </w:t>
      </w:r>
      <w:r>
        <w:t>soggetti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pubblicazione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precedente</w:t>
      </w:r>
      <w:r>
        <w:rPr>
          <w:spacing w:val="-6"/>
        </w:rPr>
        <w:t xml:space="preserve"> </w:t>
      </w:r>
      <w:r>
        <w:t>articolo gli atti e i documenti cui l’adempimento non produca effetti legali.</w:t>
      </w:r>
    </w:p>
    <w:p w:rsidR="00A3333B" w:rsidRDefault="009175A1" w:rsidP="005B3286">
      <w:pPr>
        <w:pStyle w:val="Corpodeltesto"/>
        <w:ind w:left="115" w:firstLine="0"/>
        <w:jc w:val="both"/>
      </w:pPr>
      <w:r>
        <w:t>In</w:t>
      </w:r>
      <w:r>
        <w:rPr>
          <w:spacing w:val="-5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possono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collo</w:t>
      </w:r>
      <w:r>
        <w:t>cati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sezioni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sito</w:t>
      </w:r>
      <w:r>
        <w:rPr>
          <w:spacing w:val="-5"/>
        </w:rPr>
        <w:t xml:space="preserve"> </w:t>
      </w:r>
      <w:r>
        <w:t xml:space="preserve">internet </w:t>
      </w:r>
      <w:r>
        <w:rPr>
          <w:spacing w:val="-2"/>
        </w:rPr>
        <w:t>istituzionale.</w:t>
      </w:r>
    </w:p>
    <w:p w:rsidR="00A3333B" w:rsidRDefault="009175A1">
      <w:pPr>
        <w:pStyle w:val="Heading1"/>
      </w:pPr>
      <w:bookmarkStart w:id="6" w:name="Articolo_5_Modalità_di_pubblicazione"/>
      <w:bookmarkEnd w:id="6"/>
      <w:r>
        <w:t>Articolo</w:t>
      </w:r>
      <w:r>
        <w:rPr>
          <w:spacing w:val="-6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pubblicazione</w:t>
      </w:r>
    </w:p>
    <w:p w:rsidR="00A3333B" w:rsidRDefault="009175A1" w:rsidP="005B3286">
      <w:pPr>
        <w:pStyle w:val="Corpodeltesto"/>
        <w:spacing w:before="119"/>
        <w:ind w:left="115" w:firstLine="0"/>
        <w:jc w:val="both"/>
      </w:pPr>
      <w:r>
        <w:t>I</w:t>
      </w:r>
      <w:r>
        <w:rPr>
          <w:spacing w:val="-5"/>
        </w:rPr>
        <w:t xml:space="preserve"> </w:t>
      </w:r>
      <w:r>
        <w:t>documenti</w:t>
      </w:r>
      <w:r>
        <w:rPr>
          <w:spacing w:val="-5"/>
        </w:rPr>
        <w:t xml:space="preserve"> </w:t>
      </w:r>
      <w:r>
        <w:t>restano</w:t>
      </w:r>
      <w:r>
        <w:rPr>
          <w:spacing w:val="-5"/>
        </w:rPr>
        <w:t xml:space="preserve"> </w:t>
      </w:r>
      <w:r>
        <w:t>pubblicati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stabilito</w:t>
      </w:r>
      <w:r>
        <w:rPr>
          <w:spacing w:val="-5"/>
        </w:rPr>
        <w:t xml:space="preserve"> </w:t>
      </w:r>
      <w:r>
        <w:t>dalle</w:t>
      </w:r>
      <w:r>
        <w:rPr>
          <w:spacing w:val="-6"/>
        </w:rPr>
        <w:t xml:space="preserve"> </w:t>
      </w:r>
      <w:r>
        <w:t>singole disposizioni di legge o di regolamento.</w:t>
      </w:r>
    </w:p>
    <w:p w:rsidR="00A3333B" w:rsidRDefault="009175A1" w:rsidP="005B3286">
      <w:pPr>
        <w:pStyle w:val="Corpodeltesto"/>
        <w:spacing w:line="340" w:lineRule="exact"/>
        <w:ind w:left="115" w:firstLine="0"/>
        <w:jc w:val="both"/>
      </w:pPr>
      <w:r>
        <w:t>Salvo</w:t>
      </w:r>
      <w:r>
        <w:rPr>
          <w:spacing w:val="-7"/>
        </w:rPr>
        <w:t xml:space="preserve"> </w:t>
      </w:r>
      <w:r>
        <w:t>casi</w:t>
      </w:r>
      <w:r>
        <w:rPr>
          <w:spacing w:val="-3"/>
        </w:rPr>
        <w:t xml:space="preserve"> </w:t>
      </w:r>
      <w:r>
        <w:t>specifici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quindici</w:t>
      </w:r>
      <w:r>
        <w:rPr>
          <w:spacing w:val="-3"/>
        </w:rPr>
        <w:t xml:space="preserve"> </w:t>
      </w:r>
      <w:r>
        <w:rPr>
          <w:spacing w:val="-2"/>
        </w:rPr>
        <w:t>giorni.</w:t>
      </w:r>
    </w:p>
    <w:p w:rsidR="00A3333B" w:rsidRDefault="009175A1" w:rsidP="005B3286">
      <w:pPr>
        <w:pStyle w:val="Corpodeltesto"/>
        <w:ind w:left="115" w:firstLine="0"/>
        <w:jc w:val="both"/>
      </w:pPr>
      <w:r>
        <w:t>La</w:t>
      </w:r>
      <w:r>
        <w:rPr>
          <w:spacing w:val="-6"/>
        </w:rPr>
        <w:t xml:space="preserve"> </w:t>
      </w:r>
      <w:r>
        <w:t>pubblicazione</w:t>
      </w:r>
      <w:r>
        <w:rPr>
          <w:spacing w:val="-6"/>
        </w:rPr>
        <w:t xml:space="preserve"> </w:t>
      </w:r>
      <w:r>
        <w:t>avviene</w:t>
      </w:r>
      <w:r>
        <w:rPr>
          <w:spacing w:val="-6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giorni</w:t>
      </w:r>
      <w:r>
        <w:rPr>
          <w:spacing w:val="-6"/>
        </w:rPr>
        <w:t xml:space="preserve"> </w:t>
      </w:r>
      <w:r>
        <w:t>interi,</w:t>
      </w:r>
      <w:r>
        <w:rPr>
          <w:spacing w:val="-7"/>
        </w:rPr>
        <w:t xml:space="preserve"> </w:t>
      </w:r>
      <w:r>
        <w:t>naturali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consecutivi, comprese le festività civili.</w:t>
      </w:r>
    </w:p>
    <w:p w:rsidR="00A3333B" w:rsidRDefault="009175A1" w:rsidP="005B3286">
      <w:pPr>
        <w:pStyle w:val="Corpodeltesto"/>
        <w:ind w:left="115" w:right="201" w:firstLine="0"/>
        <w:jc w:val="both"/>
      </w:pPr>
      <w:r>
        <w:t>Durante il periodo di pubblicazione è vietato sostituire e/o modificare, informalmente, il contenuto dei documenti ma le eventuali modifiche apportate devono ris</w:t>
      </w:r>
      <w:r>
        <w:t>ultare dallo stesso documento</w:t>
      </w:r>
      <w:r>
        <w:rPr>
          <w:spacing w:val="-6"/>
        </w:rPr>
        <w:t xml:space="preserve"> </w:t>
      </w:r>
      <w:r>
        <w:t>sostituito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modificato</w:t>
      </w:r>
      <w:r>
        <w:rPr>
          <w:spacing w:val="-5"/>
        </w:rPr>
        <w:t xml:space="preserve"> </w:t>
      </w:r>
      <w:r>
        <w:t>ovvero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t>atto</w:t>
      </w:r>
      <w:r>
        <w:rPr>
          <w:spacing w:val="-6"/>
        </w:rPr>
        <w:t xml:space="preserve"> </w:t>
      </w:r>
      <w:r>
        <w:t>allegato</w:t>
      </w:r>
      <w:r>
        <w:rPr>
          <w:spacing w:val="-6"/>
        </w:rPr>
        <w:t xml:space="preserve"> </w:t>
      </w:r>
      <w:r>
        <w:t>allo stesso. Di norma il termine di pubblicazione ricomincia a decorrere ex novo dalla data dell’avvenuta sostituzione o modifica.</w:t>
      </w:r>
    </w:p>
    <w:p w:rsidR="00A3333B" w:rsidRDefault="009175A1" w:rsidP="005B3286">
      <w:pPr>
        <w:pStyle w:val="Corpodeltesto"/>
        <w:ind w:left="115" w:firstLine="0"/>
        <w:jc w:val="both"/>
      </w:pPr>
      <w:r>
        <w:t>L’Albo Pretorio on-line deve essere accessibile in tutti i giorni dell’anno,</w:t>
      </w:r>
      <w:r>
        <w:rPr>
          <w:spacing w:val="-6"/>
        </w:rPr>
        <w:t xml:space="preserve"> </w:t>
      </w:r>
      <w:r>
        <w:t>salvo</w:t>
      </w:r>
      <w:r>
        <w:rPr>
          <w:spacing w:val="-8"/>
        </w:rPr>
        <w:t xml:space="preserve"> </w:t>
      </w:r>
      <w:r>
        <w:t>interruzioni</w:t>
      </w:r>
      <w:r>
        <w:rPr>
          <w:spacing w:val="-7"/>
        </w:rPr>
        <w:t xml:space="preserve"> </w:t>
      </w:r>
      <w:r>
        <w:t>determinate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cause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forza</w:t>
      </w:r>
      <w:r>
        <w:rPr>
          <w:spacing w:val="-7"/>
        </w:rPr>
        <w:t xml:space="preserve"> </w:t>
      </w:r>
      <w:proofErr w:type="spellStart"/>
      <w:r>
        <w:t>maggiore</w:t>
      </w:r>
      <w:r>
        <w:t>Alla</w:t>
      </w:r>
      <w:proofErr w:type="spellEnd"/>
      <w:r>
        <w:t xml:space="preserve"> scadenza dei termini gli atti già pubblicati non sono più visionabili. La pubblicazione sul web deve garantire il “diritto all'oblio”</w:t>
      </w:r>
      <w:r>
        <w:rPr>
          <w:spacing w:val="-7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soggetti</w:t>
      </w:r>
      <w:r>
        <w:rPr>
          <w:spacing w:val="-4"/>
        </w:rPr>
        <w:t xml:space="preserve"> </w:t>
      </w:r>
      <w:r>
        <w:t>coinvolti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concluso</w:t>
      </w:r>
      <w:r>
        <w:rPr>
          <w:spacing w:val="-7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periodo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affissione</w:t>
      </w:r>
      <w:r>
        <w:rPr>
          <w:spacing w:val="-6"/>
        </w:rPr>
        <w:t xml:space="preserve"> </w:t>
      </w:r>
      <w:r>
        <w:t>i dati devono scomparire con l'istruzione indicante la ric</w:t>
      </w:r>
      <w:r>
        <w:t>hiesta ai motori di ricerca di non indicizzare il contenuto del documento.</w:t>
      </w:r>
    </w:p>
    <w:p w:rsidR="00A3333B" w:rsidRDefault="009175A1">
      <w:pPr>
        <w:pStyle w:val="Heading1"/>
      </w:pPr>
      <w:bookmarkStart w:id="7" w:name="Art._6_Pubblicazione_degli_atti_formati_"/>
      <w:bookmarkEnd w:id="7"/>
      <w:r>
        <w:t>Art.</w:t>
      </w:r>
      <w:r>
        <w:rPr>
          <w:spacing w:val="-8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Pubblicazione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atti</w:t>
      </w:r>
      <w:r>
        <w:rPr>
          <w:spacing w:val="-5"/>
        </w:rPr>
        <w:t xml:space="preserve"> </w:t>
      </w:r>
      <w:r>
        <w:t>formati</w:t>
      </w:r>
      <w:r>
        <w:rPr>
          <w:spacing w:val="-3"/>
        </w:rPr>
        <w:t xml:space="preserve"> </w:t>
      </w:r>
      <w:r>
        <w:rPr>
          <w:spacing w:val="-2"/>
        </w:rPr>
        <w:t>dall’Ente</w:t>
      </w:r>
    </w:p>
    <w:p w:rsidR="00A3333B" w:rsidRDefault="009175A1" w:rsidP="005B3286">
      <w:pPr>
        <w:pStyle w:val="Paragrafoelenco"/>
        <w:numPr>
          <w:ilvl w:val="0"/>
          <w:numId w:val="4"/>
        </w:numPr>
        <w:tabs>
          <w:tab w:val="left" w:pos="494"/>
        </w:tabs>
        <w:spacing w:before="121"/>
        <w:ind w:left="115" w:right="187" w:firstLine="0"/>
        <w:jc w:val="both"/>
        <w:rPr>
          <w:sz w:val="28"/>
        </w:rPr>
      </w:pPr>
      <w:r>
        <w:rPr>
          <w:sz w:val="28"/>
        </w:rPr>
        <w:t>Il</w:t>
      </w:r>
      <w:r>
        <w:rPr>
          <w:spacing w:val="-7"/>
          <w:sz w:val="28"/>
        </w:rPr>
        <w:t xml:space="preserve"> </w:t>
      </w:r>
      <w:r>
        <w:rPr>
          <w:sz w:val="28"/>
        </w:rPr>
        <w:t>Responsabile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procedimento</w:t>
      </w:r>
      <w:r>
        <w:rPr>
          <w:spacing w:val="-7"/>
          <w:sz w:val="28"/>
        </w:rPr>
        <w:t xml:space="preserve"> </w:t>
      </w:r>
      <w:r>
        <w:rPr>
          <w:sz w:val="28"/>
        </w:rPr>
        <w:t>che</w:t>
      </w:r>
      <w:r>
        <w:rPr>
          <w:spacing w:val="-7"/>
          <w:sz w:val="28"/>
        </w:rPr>
        <w:t xml:space="preserve"> </w:t>
      </w:r>
      <w:r>
        <w:rPr>
          <w:sz w:val="28"/>
        </w:rPr>
        <w:t>ha</w:t>
      </w:r>
      <w:r>
        <w:rPr>
          <w:spacing w:val="-8"/>
          <w:sz w:val="28"/>
        </w:rPr>
        <w:t xml:space="preserve"> </w:t>
      </w:r>
      <w:r>
        <w:rPr>
          <w:sz w:val="28"/>
        </w:rPr>
        <w:t>adottato</w:t>
      </w:r>
      <w:r>
        <w:rPr>
          <w:spacing w:val="-7"/>
          <w:sz w:val="28"/>
        </w:rPr>
        <w:t xml:space="preserve"> </w:t>
      </w:r>
      <w:r>
        <w:rPr>
          <w:sz w:val="28"/>
        </w:rPr>
        <w:t>l’atto</w:t>
      </w:r>
      <w:r>
        <w:rPr>
          <w:spacing w:val="-7"/>
          <w:sz w:val="28"/>
        </w:rPr>
        <w:t xml:space="preserve"> </w:t>
      </w:r>
      <w:r>
        <w:rPr>
          <w:sz w:val="28"/>
        </w:rPr>
        <w:t>provvede a richiedere la pubblicazione all'</w:t>
      </w:r>
      <w:r>
        <w:rPr>
          <w:sz w:val="28"/>
        </w:rPr>
        <w:t>albo in formato elettronico non modificabile (PDF)e firmato digitalmente.</w:t>
      </w:r>
    </w:p>
    <w:p w:rsidR="00A3333B" w:rsidRDefault="009175A1">
      <w:pPr>
        <w:pStyle w:val="Corpodeltesto"/>
        <w:spacing w:line="339" w:lineRule="exact"/>
        <w:ind w:left="115" w:firstLine="0"/>
      </w:pPr>
      <w:r>
        <w:lastRenderedPageBreak/>
        <w:t>La</w:t>
      </w:r>
      <w:r>
        <w:rPr>
          <w:spacing w:val="-7"/>
        </w:rPr>
        <w:t xml:space="preserve"> </w:t>
      </w:r>
      <w:r>
        <w:t>pubblicità</w:t>
      </w:r>
      <w:r>
        <w:rPr>
          <w:spacing w:val="-4"/>
        </w:rPr>
        <w:t xml:space="preserve"> </w:t>
      </w:r>
      <w:r>
        <w:t>legale</w:t>
      </w:r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realizza</w:t>
      </w:r>
      <w:r>
        <w:rPr>
          <w:spacing w:val="-5"/>
        </w:rPr>
        <w:t xml:space="preserve"> </w:t>
      </w:r>
      <w:r>
        <w:t>quando</w:t>
      </w:r>
      <w:r>
        <w:rPr>
          <w:spacing w:val="-3"/>
        </w:rPr>
        <w:t xml:space="preserve"> </w:t>
      </w:r>
      <w:r>
        <w:t>sono</w:t>
      </w:r>
      <w:r>
        <w:rPr>
          <w:spacing w:val="-4"/>
        </w:rPr>
        <w:t xml:space="preserve"> </w:t>
      </w:r>
      <w:r>
        <w:t>garantite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:rsidR="00A3333B" w:rsidRDefault="009175A1">
      <w:pPr>
        <w:pStyle w:val="Paragrafoelenco"/>
        <w:numPr>
          <w:ilvl w:val="1"/>
          <w:numId w:val="4"/>
        </w:numPr>
        <w:tabs>
          <w:tab w:val="left" w:pos="836"/>
        </w:tabs>
        <w:spacing w:before="6" w:line="358" w:lineRule="exact"/>
        <w:ind w:hanging="361"/>
        <w:rPr>
          <w:sz w:val="28"/>
        </w:rPr>
      </w:pPr>
      <w:r>
        <w:rPr>
          <w:sz w:val="28"/>
        </w:rPr>
        <w:t>la</w:t>
      </w:r>
      <w:r>
        <w:rPr>
          <w:spacing w:val="-5"/>
          <w:sz w:val="28"/>
        </w:rPr>
        <w:t xml:space="preserve"> </w:t>
      </w:r>
      <w:r>
        <w:rPr>
          <w:sz w:val="28"/>
        </w:rPr>
        <w:t>autenticità</w:t>
      </w:r>
      <w:r>
        <w:rPr>
          <w:spacing w:val="-4"/>
          <w:sz w:val="28"/>
        </w:rPr>
        <w:t xml:space="preserve"> </w:t>
      </w:r>
      <w:r>
        <w:rPr>
          <w:sz w:val="28"/>
        </w:rPr>
        <w:t>dell'atto</w:t>
      </w:r>
      <w:r>
        <w:rPr>
          <w:spacing w:val="-2"/>
          <w:sz w:val="28"/>
        </w:rPr>
        <w:t xml:space="preserve"> pubblicato</w:t>
      </w:r>
    </w:p>
    <w:p w:rsidR="00A3333B" w:rsidRDefault="009175A1">
      <w:pPr>
        <w:pStyle w:val="Paragrafoelenco"/>
        <w:numPr>
          <w:ilvl w:val="1"/>
          <w:numId w:val="4"/>
        </w:numPr>
        <w:tabs>
          <w:tab w:val="left" w:pos="836"/>
        </w:tabs>
        <w:spacing w:line="346" w:lineRule="exact"/>
        <w:ind w:hanging="361"/>
        <w:rPr>
          <w:sz w:val="28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conformità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all'originale</w:t>
      </w:r>
    </w:p>
    <w:p w:rsidR="00A3333B" w:rsidRDefault="009175A1">
      <w:pPr>
        <w:pStyle w:val="Paragrafoelenco"/>
        <w:numPr>
          <w:ilvl w:val="1"/>
          <w:numId w:val="4"/>
        </w:numPr>
        <w:tabs>
          <w:tab w:val="left" w:pos="836"/>
        </w:tabs>
        <w:spacing w:line="346" w:lineRule="exact"/>
        <w:ind w:hanging="361"/>
        <w:rPr>
          <w:sz w:val="28"/>
        </w:rPr>
      </w:pPr>
      <w:r>
        <w:rPr>
          <w:sz w:val="28"/>
        </w:rPr>
        <w:t>inalterabilità</w:t>
      </w:r>
      <w:r>
        <w:rPr>
          <w:spacing w:val="-10"/>
          <w:sz w:val="28"/>
        </w:rPr>
        <w:t xml:space="preserve"> </w:t>
      </w:r>
      <w:r>
        <w:rPr>
          <w:sz w:val="28"/>
        </w:rPr>
        <w:t>(presupposto</w:t>
      </w:r>
      <w:r>
        <w:rPr>
          <w:spacing w:val="-6"/>
          <w:sz w:val="28"/>
        </w:rPr>
        <w:t xml:space="preserve"> </w:t>
      </w:r>
      <w:r>
        <w:rPr>
          <w:sz w:val="28"/>
        </w:rPr>
        <w:t>per</w:t>
      </w:r>
      <w:r>
        <w:rPr>
          <w:spacing w:val="-6"/>
          <w:sz w:val="28"/>
        </w:rPr>
        <w:t xml:space="preserve"> </w:t>
      </w:r>
      <w:r>
        <w:rPr>
          <w:sz w:val="28"/>
        </w:rPr>
        <w:t>garantire</w:t>
      </w:r>
      <w:r>
        <w:rPr>
          <w:spacing w:val="-7"/>
          <w:sz w:val="28"/>
        </w:rPr>
        <w:t xml:space="preserve"> </w:t>
      </w:r>
      <w:r>
        <w:rPr>
          <w:sz w:val="28"/>
        </w:rPr>
        <w:t>la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integrità)</w:t>
      </w:r>
    </w:p>
    <w:p w:rsidR="00A3333B" w:rsidRDefault="009175A1">
      <w:pPr>
        <w:pStyle w:val="Paragrafoelenco"/>
        <w:numPr>
          <w:ilvl w:val="1"/>
          <w:numId w:val="4"/>
        </w:numPr>
        <w:tabs>
          <w:tab w:val="left" w:pos="836"/>
        </w:tabs>
        <w:spacing w:line="346" w:lineRule="exact"/>
        <w:ind w:hanging="361"/>
        <w:rPr>
          <w:sz w:val="28"/>
        </w:rPr>
      </w:pPr>
      <w:r>
        <w:rPr>
          <w:sz w:val="28"/>
        </w:rPr>
        <w:t>prese</w:t>
      </w:r>
      <w:r>
        <w:rPr>
          <w:sz w:val="28"/>
        </w:rPr>
        <w:t>rvare</w:t>
      </w:r>
      <w:r>
        <w:rPr>
          <w:spacing w:val="-7"/>
          <w:sz w:val="28"/>
        </w:rPr>
        <w:t xml:space="preserve"> </w:t>
      </w:r>
      <w:r>
        <w:rPr>
          <w:sz w:val="28"/>
        </w:rPr>
        <w:t>il</w:t>
      </w:r>
      <w:r>
        <w:rPr>
          <w:spacing w:val="-7"/>
          <w:sz w:val="28"/>
        </w:rPr>
        <w:t xml:space="preserve"> </w:t>
      </w:r>
      <w:r>
        <w:rPr>
          <w:sz w:val="28"/>
        </w:rPr>
        <w:t>grado</w:t>
      </w:r>
      <w:r>
        <w:rPr>
          <w:spacing w:val="-5"/>
          <w:sz w:val="28"/>
        </w:rPr>
        <w:t xml:space="preserve"> </w:t>
      </w:r>
      <w:r>
        <w:rPr>
          <w:sz w:val="28"/>
        </w:rPr>
        <w:t>giuridico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dell'atto</w:t>
      </w:r>
    </w:p>
    <w:p w:rsidR="00A3333B" w:rsidRDefault="009175A1">
      <w:pPr>
        <w:pStyle w:val="Paragrafoelenco"/>
        <w:numPr>
          <w:ilvl w:val="1"/>
          <w:numId w:val="4"/>
        </w:numPr>
        <w:tabs>
          <w:tab w:val="left" w:pos="836"/>
        </w:tabs>
        <w:spacing w:line="346" w:lineRule="exact"/>
        <w:ind w:hanging="361"/>
        <w:rPr>
          <w:sz w:val="28"/>
        </w:rPr>
      </w:pPr>
      <w:r>
        <w:rPr>
          <w:sz w:val="28"/>
        </w:rPr>
        <w:t>possibilità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conservazione</w:t>
      </w:r>
    </w:p>
    <w:p w:rsidR="00A3333B" w:rsidRDefault="009175A1">
      <w:pPr>
        <w:pStyle w:val="Paragrafoelenco"/>
        <w:numPr>
          <w:ilvl w:val="1"/>
          <w:numId w:val="4"/>
        </w:numPr>
        <w:tabs>
          <w:tab w:val="left" w:pos="836"/>
        </w:tabs>
        <w:spacing w:before="9" w:line="220" w:lineRule="auto"/>
        <w:ind w:right="356"/>
        <w:rPr>
          <w:sz w:val="28"/>
        </w:rPr>
      </w:pPr>
      <w:r>
        <w:rPr>
          <w:sz w:val="28"/>
        </w:rPr>
        <w:t>rispettare</w:t>
      </w:r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requisiti</w:t>
      </w:r>
      <w:r>
        <w:rPr>
          <w:spacing w:val="-5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accessibilità</w:t>
      </w:r>
      <w:r>
        <w:rPr>
          <w:spacing w:val="-5"/>
          <w:sz w:val="28"/>
        </w:rPr>
        <w:t xml:space="preserve"> </w:t>
      </w:r>
      <w:r>
        <w:rPr>
          <w:sz w:val="28"/>
        </w:rPr>
        <w:t>e</w:t>
      </w:r>
      <w:r>
        <w:rPr>
          <w:spacing w:val="-7"/>
          <w:sz w:val="28"/>
        </w:rPr>
        <w:t xml:space="preserve"> </w:t>
      </w:r>
      <w:r>
        <w:rPr>
          <w:sz w:val="28"/>
        </w:rPr>
        <w:t>usabilità</w:t>
      </w:r>
      <w:r>
        <w:rPr>
          <w:spacing w:val="-6"/>
          <w:sz w:val="28"/>
        </w:rPr>
        <w:t xml:space="preserve"> </w:t>
      </w:r>
      <w:r>
        <w:rPr>
          <w:sz w:val="28"/>
        </w:rPr>
        <w:t>validi</w:t>
      </w:r>
      <w:r>
        <w:rPr>
          <w:spacing w:val="-5"/>
          <w:sz w:val="28"/>
        </w:rPr>
        <w:t xml:space="preserve"> </w:t>
      </w:r>
      <w:r>
        <w:rPr>
          <w:sz w:val="28"/>
        </w:rPr>
        <w:t>per</w:t>
      </w:r>
      <w:r>
        <w:rPr>
          <w:spacing w:val="-6"/>
          <w:sz w:val="28"/>
        </w:rPr>
        <w:t xml:space="preserve"> </w:t>
      </w:r>
      <w:r>
        <w:rPr>
          <w:sz w:val="28"/>
        </w:rPr>
        <w:t>tutti</w:t>
      </w:r>
      <w:r>
        <w:rPr>
          <w:spacing w:val="-5"/>
          <w:sz w:val="28"/>
        </w:rPr>
        <w:t xml:space="preserve"> </w:t>
      </w:r>
      <w:r>
        <w:rPr>
          <w:sz w:val="28"/>
        </w:rPr>
        <w:t>i documenti pubblicati sul sito</w:t>
      </w:r>
    </w:p>
    <w:p w:rsidR="00A3333B" w:rsidRDefault="009175A1" w:rsidP="005B3286">
      <w:pPr>
        <w:pStyle w:val="Paragrafoelenco"/>
        <w:numPr>
          <w:ilvl w:val="1"/>
          <w:numId w:val="4"/>
        </w:numPr>
        <w:tabs>
          <w:tab w:val="left" w:pos="836"/>
        </w:tabs>
        <w:spacing w:before="16" w:line="235" w:lineRule="auto"/>
        <w:ind w:left="115" w:right="-63" w:firstLine="360"/>
        <w:jc w:val="both"/>
        <w:rPr>
          <w:sz w:val="28"/>
        </w:rPr>
      </w:pPr>
      <w:r>
        <w:rPr>
          <w:sz w:val="28"/>
        </w:rPr>
        <w:t>Modalità di redazione degli atti pubblici (il Responsabile che genera l’atto deve attenersi scrupolosamente ai principi della necessità e proporzionalità delle informazioni concernenti dati personali</w:t>
      </w:r>
      <w:r>
        <w:rPr>
          <w:spacing w:val="-8"/>
          <w:sz w:val="28"/>
        </w:rPr>
        <w:t xml:space="preserve"> </w:t>
      </w:r>
      <w:r>
        <w:rPr>
          <w:sz w:val="28"/>
        </w:rPr>
        <w:t>fornite</w:t>
      </w:r>
      <w:r>
        <w:rPr>
          <w:spacing w:val="-8"/>
          <w:sz w:val="28"/>
        </w:rPr>
        <w:t xml:space="preserve"> </w:t>
      </w:r>
      <w:r>
        <w:rPr>
          <w:sz w:val="28"/>
        </w:rPr>
        <w:t>dall’</w:t>
      </w:r>
      <w:proofErr w:type="spellStart"/>
      <w:r>
        <w:rPr>
          <w:sz w:val="28"/>
        </w:rPr>
        <w:t>atto.Per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necessità</w:t>
      </w:r>
      <w:r>
        <w:rPr>
          <w:spacing w:val="-9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proporzionalità</w:t>
      </w:r>
      <w:r>
        <w:rPr>
          <w:spacing w:val="-9"/>
          <w:sz w:val="28"/>
        </w:rPr>
        <w:t xml:space="preserve"> </w:t>
      </w:r>
      <w:r>
        <w:rPr>
          <w:sz w:val="28"/>
        </w:rPr>
        <w:t>si</w:t>
      </w:r>
      <w:r>
        <w:rPr>
          <w:spacing w:val="-8"/>
          <w:sz w:val="28"/>
        </w:rPr>
        <w:t xml:space="preserve"> </w:t>
      </w:r>
      <w:r>
        <w:rPr>
          <w:sz w:val="28"/>
        </w:rPr>
        <w:t>int</w:t>
      </w:r>
      <w:r>
        <w:rPr>
          <w:sz w:val="28"/>
        </w:rPr>
        <w:t>ende che il Responsabile che genera l’atto deve indicare nell’atto</w:t>
      </w:r>
    </w:p>
    <w:p w:rsidR="00A3333B" w:rsidRDefault="009175A1" w:rsidP="005B3286">
      <w:pPr>
        <w:pStyle w:val="Corpodeltesto"/>
        <w:ind w:left="115" w:right="-63" w:firstLine="0"/>
        <w:jc w:val="both"/>
      </w:pPr>
      <w:r>
        <w:t xml:space="preserve">solo ed esclusivamente quelle informazioni che possono essere ritenute rilevanti ed indispensabili al fine della comprensione della fattispecie e della congruità della motivazione ed al fine di consentire agli eventuali interessati e </w:t>
      </w:r>
      <w:proofErr w:type="spellStart"/>
      <w:r>
        <w:t>controinteressati</w:t>
      </w:r>
      <w:proofErr w:type="spellEnd"/>
      <w:r>
        <w:t xml:space="preserve"> all’</w:t>
      </w:r>
      <w:r>
        <w:t>atto, la conoscenza</w:t>
      </w:r>
      <w:r>
        <w:rPr>
          <w:spacing w:val="-8"/>
        </w:rPr>
        <w:t xml:space="preserve"> </w:t>
      </w:r>
      <w:r>
        <w:t>necessaria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sufficiente</w:t>
      </w:r>
      <w:r>
        <w:rPr>
          <w:spacing w:val="-8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esercitare,</w:t>
      </w:r>
      <w:r>
        <w:rPr>
          <w:spacing w:val="-1"/>
        </w:rPr>
        <w:t xml:space="preserve"> </w:t>
      </w:r>
      <w:r>
        <w:t xml:space="preserve">rispettivamente, la funzione di controllo e la tutela dei propri diritti e/o interessi </w:t>
      </w:r>
      <w:r>
        <w:rPr>
          <w:spacing w:val="-2"/>
        </w:rPr>
        <w:t>legittimi.)</w:t>
      </w:r>
    </w:p>
    <w:p w:rsidR="00A3333B" w:rsidRDefault="009175A1">
      <w:pPr>
        <w:pStyle w:val="Heading1"/>
        <w:spacing w:before="236"/>
        <w:ind w:left="691" w:right="201" w:hanging="576"/>
      </w:pPr>
      <w:bookmarkStart w:id="8" w:name="Art._7_Pubblicazione_degli_atti_per_cont"/>
      <w:bookmarkEnd w:id="8"/>
      <w:r>
        <w:t>Art.</w:t>
      </w:r>
      <w:r>
        <w:rPr>
          <w:spacing w:val="-8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Pubblicazione</w:t>
      </w:r>
      <w:r>
        <w:rPr>
          <w:spacing w:val="-7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atti</w:t>
      </w:r>
      <w:r>
        <w:rPr>
          <w:spacing w:val="-8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conto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soggetti</w:t>
      </w:r>
      <w:r>
        <w:t xml:space="preserve"> esterni all’Ente</w:t>
      </w:r>
    </w:p>
    <w:p w:rsidR="00A3333B" w:rsidRDefault="009175A1" w:rsidP="005B3286">
      <w:pPr>
        <w:pStyle w:val="Corpodeltesto"/>
        <w:spacing w:before="120"/>
        <w:ind w:left="115" w:right="217" w:firstLine="0"/>
        <w:jc w:val="both"/>
      </w:pPr>
      <w:r>
        <w:t>L'Istituto</w:t>
      </w:r>
      <w:r>
        <w:rPr>
          <w:spacing w:val="-12"/>
        </w:rPr>
        <w:t xml:space="preserve"> </w:t>
      </w:r>
      <w:r>
        <w:t>Comprensivo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proofErr w:type="spellStart"/>
      <w:r>
        <w:t>Castellucchio</w:t>
      </w:r>
      <w:proofErr w:type="spellEnd"/>
      <w:r>
        <w:rPr>
          <w:spacing w:val="-12"/>
        </w:rPr>
        <w:t xml:space="preserve"> </w:t>
      </w:r>
      <w:r>
        <w:t>provvede</w:t>
      </w:r>
      <w:r>
        <w:rPr>
          <w:spacing w:val="-11"/>
        </w:rPr>
        <w:t xml:space="preserve"> </w:t>
      </w:r>
      <w:r>
        <w:t>alla</w:t>
      </w:r>
      <w:r>
        <w:rPr>
          <w:spacing w:val="-12"/>
        </w:rPr>
        <w:t xml:space="preserve"> </w:t>
      </w:r>
      <w:r>
        <w:t xml:space="preserve">pubblicazione all’Albo pretorio informatico di documenti provenienti da altre pubbliche amministrazione o dal altri soggetti abilitati tramite l'emanazione di un atto o decreto di pubblicazione. (es. </w:t>
      </w:r>
      <w:r>
        <w:rPr>
          <w:spacing w:val="-2"/>
        </w:rPr>
        <w:t>graduatorie)</w:t>
      </w:r>
    </w:p>
    <w:p w:rsidR="00A3333B" w:rsidRDefault="009175A1">
      <w:pPr>
        <w:pStyle w:val="Heading1"/>
      </w:pPr>
      <w:bookmarkStart w:id="9" w:name="Art._8-_Registro_degli_atti_pubblicati"/>
      <w:bookmarkEnd w:id="9"/>
      <w:r>
        <w:t>Art.</w:t>
      </w:r>
      <w:r>
        <w:rPr>
          <w:spacing w:val="-7"/>
        </w:rPr>
        <w:t xml:space="preserve"> </w:t>
      </w:r>
      <w:r>
        <w:t>8-</w:t>
      </w:r>
      <w:r>
        <w:rPr>
          <w:spacing w:val="-3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atti</w:t>
      </w:r>
      <w:r>
        <w:rPr>
          <w:spacing w:val="-2"/>
        </w:rPr>
        <w:t xml:space="preserve"> pubblicati</w:t>
      </w:r>
    </w:p>
    <w:p w:rsidR="00A3333B" w:rsidRDefault="009175A1" w:rsidP="005B3286">
      <w:pPr>
        <w:pStyle w:val="Corpodeltesto"/>
        <w:spacing w:before="119"/>
        <w:ind w:left="115" w:firstLine="0"/>
        <w:jc w:val="both"/>
      </w:pPr>
      <w:r>
        <w:t>Tutti</w:t>
      </w:r>
      <w:r>
        <w:rPr>
          <w:spacing w:val="-10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documenti</w:t>
      </w:r>
      <w:r>
        <w:rPr>
          <w:spacing w:val="-7"/>
        </w:rPr>
        <w:t xml:space="preserve"> </w:t>
      </w:r>
      <w:r>
        <w:t>inseriti</w:t>
      </w:r>
      <w:r>
        <w:rPr>
          <w:spacing w:val="-7"/>
        </w:rPr>
        <w:t xml:space="preserve"> </w:t>
      </w:r>
      <w:r>
        <w:t>sono</w:t>
      </w:r>
      <w:r>
        <w:rPr>
          <w:spacing w:val="-9"/>
        </w:rPr>
        <w:t xml:space="preserve"> </w:t>
      </w:r>
      <w:r>
        <w:t>numerati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ordine</w:t>
      </w:r>
      <w:r>
        <w:rPr>
          <w:spacing w:val="-7"/>
        </w:rPr>
        <w:t xml:space="preserve"> </w:t>
      </w:r>
      <w:r>
        <w:t>cronologico</w:t>
      </w:r>
      <w:r>
        <w:rPr>
          <w:spacing w:val="-8"/>
        </w:rPr>
        <w:t xml:space="preserve"> </w:t>
      </w:r>
      <w:r>
        <w:rPr>
          <w:spacing w:val="-5"/>
        </w:rPr>
        <w:t>in</w:t>
      </w:r>
      <w:r w:rsidR="005B3286">
        <w:rPr>
          <w:spacing w:val="-5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l'ora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inserimento</w:t>
      </w:r>
      <w:r>
        <w:rPr>
          <w:spacing w:val="-6"/>
        </w:rPr>
        <w:t xml:space="preserve"> </w:t>
      </w:r>
      <w:r>
        <w:t>nell'albo.</w:t>
      </w:r>
      <w:r>
        <w:rPr>
          <w:spacing w:val="-5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numero</w:t>
      </w:r>
      <w:r>
        <w:rPr>
          <w:spacing w:val="-5"/>
        </w:rPr>
        <w:t xml:space="preserve"> </w:t>
      </w:r>
      <w:r>
        <w:t>progressivo univoco per anno viene generato automaticamente dal sistema.</w:t>
      </w:r>
    </w:p>
    <w:p w:rsidR="00A3333B" w:rsidRDefault="009175A1" w:rsidP="005B3286">
      <w:pPr>
        <w:pStyle w:val="Corpodeltesto"/>
        <w:ind w:left="115" w:right="176" w:firstLine="0"/>
        <w:jc w:val="both"/>
      </w:pPr>
      <w:r>
        <w:t>Tutto</w:t>
      </w:r>
      <w:r>
        <w:rPr>
          <w:spacing w:val="-8"/>
        </w:rPr>
        <w:t xml:space="preserve"> </w:t>
      </w:r>
      <w:r>
        <w:t>ciò</w:t>
      </w:r>
      <w:r>
        <w:rPr>
          <w:spacing w:val="-9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dovrà</w:t>
      </w:r>
      <w:r>
        <w:rPr>
          <w:spacing w:val="-10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>affisso</w:t>
      </w:r>
      <w:r>
        <w:rPr>
          <w:spacing w:val="-10"/>
        </w:rPr>
        <w:t xml:space="preserve"> </w:t>
      </w:r>
      <w:r>
        <w:t>all'albo</w:t>
      </w:r>
      <w:r>
        <w:rPr>
          <w:spacing w:val="-9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essere</w:t>
      </w:r>
      <w:r>
        <w:rPr>
          <w:spacing w:val="-9"/>
        </w:rPr>
        <w:t xml:space="preserve"> </w:t>
      </w:r>
      <w:r>
        <w:t xml:space="preserve">protocollato </w:t>
      </w:r>
      <w:proofErr w:type="spellStart"/>
      <w:r>
        <w:t>protocollato</w:t>
      </w:r>
      <w:proofErr w:type="spellEnd"/>
      <w:r>
        <w:t>. A tal fine le circolari di servizio recanti atti da pubblicare all'albo vanno protocollate.</w:t>
      </w:r>
    </w:p>
    <w:p w:rsidR="00A3333B" w:rsidRDefault="009175A1">
      <w:pPr>
        <w:pStyle w:val="Heading1"/>
      </w:pPr>
      <w:bookmarkStart w:id="10" w:name="Articolo_9_-Integralità_della_pubblicazi"/>
      <w:bookmarkEnd w:id="10"/>
      <w:r>
        <w:t>Articolo</w:t>
      </w:r>
      <w:r>
        <w:rPr>
          <w:spacing w:val="-8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-Integralità</w:t>
      </w:r>
      <w:r>
        <w:rPr>
          <w:spacing w:val="-6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rPr>
          <w:spacing w:val="-2"/>
        </w:rPr>
        <w:t>pubblicazione</w:t>
      </w:r>
    </w:p>
    <w:p w:rsidR="00A3333B" w:rsidRDefault="009175A1" w:rsidP="005B3286">
      <w:pPr>
        <w:pStyle w:val="Corpodeltesto"/>
        <w:spacing w:before="121"/>
        <w:ind w:left="115" w:firstLine="0"/>
        <w:jc w:val="both"/>
      </w:pPr>
      <w:r>
        <w:t>Gli</w:t>
      </w:r>
      <w:r>
        <w:rPr>
          <w:spacing w:val="-7"/>
        </w:rPr>
        <w:t xml:space="preserve"> </w:t>
      </w:r>
      <w:r>
        <w:t>atti</w:t>
      </w:r>
      <w:r>
        <w:rPr>
          <w:spacing w:val="-7"/>
        </w:rPr>
        <w:t xml:space="preserve"> </w:t>
      </w:r>
      <w:r>
        <w:t>sono,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norma,</w:t>
      </w:r>
      <w:r>
        <w:rPr>
          <w:spacing w:val="-8"/>
        </w:rPr>
        <w:t xml:space="preserve"> </w:t>
      </w:r>
      <w:r>
        <w:t>pubblicati</w:t>
      </w:r>
      <w:r>
        <w:rPr>
          <w:spacing w:val="-7"/>
        </w:rPr>
        <w:t xml:space="preserve"> </w:t>
      </w:r>
      <w:r>
        <w:t>nel</w:t>
      </w:r>
      <w:r>
        <w:rPr>
          <w:spacing w:val="-7"/>
        </w:rPr>
        <w:t xml:space="preserve"> </w:t>
      </w:r>
      <w:r>
        <w:t>loro</w:t>
      </w:r>
      <w:r>
        <w:rPr>
          <w:spacing w:val="-8"/>
        </w:rPr>
        <w:t xml:space="preserve"> </w:t>
      </w:r>
      <w:r>
        <w:t>integrale</w:t>
      </w:r>
      <w:r>
        <w:rPr>
          <w:spacing w:val="-7"/>
        </w:rPr>
        <w:t xml:space="preserve"> </w:t>
      </w:r>
      <w:r>
        <w:t>contenuto, comprensivo di tutti gli allegati.</w:t>
      </w:r>
    </w:p>
    <w:p w:rsidR="00A3333B" w:rsidRDefault="009175A1">
      <w:pPr>
        <w:pStyle w:val="Heading1"/>
        <w:ind w:left="691" w:hanging="576"/>
      </w:pPr>
      <w:bookmarkStart w:id="11" w:name="Articolo_10_Figure_Responsabili:_Respons"/>
      <w:bookmarkEnd w:id="11"/>
      <w:r>
        <w:t>Articolo 10 Figure Responsabili: Responsabile</w:t>
      </w:r>
      <w:r>
        <w:t xml:space="preserve"> Procedimento</w:t>
      </w:r>
      <w:r>
        <w:rPr>
          <w:spacing w:val="-14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Responsabile</w:t>
      </w:r>
      <w:r>
        <w:rPr>
          <w:spacing w:val="-15"/>
        </w:rPr>
        <w:t xml:space="preserve"> </w:t>
      </w:r>
      <w:r>
        <w:t>Pubblicazione</w:t>
      </w:r>
    </w:p>
    <w:p w:rsidR="00A3333B" w:rsidRDefault="009175A1" w:rsidP="005B3286">
      <w:pPr>
        <w:pStyle w:val="Corpodeltesto"/>
        <w:spacing w:before="120"/>
        <w:ind w:left="115" w:firstLine="0"/>
        <w:jc w:val="both"/>
      </w:pPr>
      <w:r>
        <w:lastRenderedPageBreak/>
        <w:t>La responsabilità della formazione dell'atto soggetto a pubblicità legale</w:t>
      </w:r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del Responsabile</w:t>
      </w:r>
      <w:r>
        <w:rPr>
          <w:spacing w:val="-4"/>
        </w:rPr>
        <w:t xml:space="preserve"> </w:t>
      </w:r>
      <w:r>
        <w:t>del procedimento</w:t>
      </w:r>
      <w:r>
        <w:rPr>
          <w:spacing w:val="-3"/>
        </w:rPr>
        <w:t xml:space="preserve"> </w:t>
      </w:r>
      <w:r>
        <w:t>ch</w:t>
      </w:r>
      <w:r>
        <w:t>e</w:t>
      </w:r>
      <w:r>
        <w:rPr>
          <w:spacing w:val="-4"/>
        </w:rPr>
        <w:t xml:space="preserve"> </w:t>
      </w:r>
      <w:r>
        <w:t>ha</w:t>
      </w:r>
      <w:r>
        <w:rPr>
          <w:spacing w:val="-3"/>
        </w:rPr>
        <w:t xml:space="preserve"> </w:t>
      </w:r>
      <w:r>
        <w:t>generato</w:t>
      </w:r>
      <w:r>
        <w:rPr>
          <w:spacing w:val="-1"/>
        </w:rPr>
        <w:t xml:space="preserve"> </w:t>
      </w:r>
      <w:r>
        <w:t>l'atto</w:t>
      </w:r>
      <w:r>
        <w:rPr>
          <w:spacing w:val="-3"/>
        </w:rPr>
        <w:t xml:space="preserve"> </w:t>
      </w:r>
      <w:r>
        <w:t>e la</w:t>
      </w:r>
      <w:r>
        <w:rPr>
          <w:spacing w:val="-6"/>
        </w:rPr>
        <w:t xml:space="preserve"> </w:t>
      </w:r>
      <w:r>
        <w:t>responsabilità</w:t>
      </w:r>
      <w:r>
        <w:rPr>
          <w:spacing w:val="-6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pubblicazione</w:t>
      </w:r>
      <w:r>
        <w:rPr>
          <w:spacing w:val="-7"/>
        </w:rPr>
        <w:t xml:space="preserve"> </w:t>
      </w:r>
      <w:r>
        <w:t>sull'albo</w:t>
      </w:r>
      <w:r>
        <w:rPr>
          <w:spacing w:val="-6"/>
        </w:rPr>
        <w:t xml:space="preserve"> </w:t>
      </w:r>
      <w:r>
        <w:t>on</w:t>
      </w:r>
      <w:r>
        <w:rPr>
          <w:spacing w:val="-5"/>
        </w:rPr>
        <w:t xml:space="preserve"> </w:t>
      </w:r>
      <w:proofErr w:type="spellStart"/>
      <w:r>
        <w:t>line</w:t>
      </w:r>
      <w:proofErr w:type="spellEnd"/>
      <w:r>
        <w:rPr>
          <w:spacing w:val="-7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responsabile individuato dalla Direttiva n. 8/2009 del Ministro per la pubblica amministrazione e l'innovazione ed è identificato nel nostro Istituto nel profilo del Direttor</w:t>
      </w:r>
      <w:r>
        <w:t>e SGA che può a sua volta delegare tali adempimenti ad altro soggetto competente.</w:t>
      </w:r>
    </w:p>
    <w:p w:rsidR="00A3333B" w:rsidRDefault="009175A1" w:rsidP="005B3286">
      <w:pPr>
        <w:pStyle w:val="Corpodeltesto"/>
        <w:ind w:left="115" w:firstLine="0"/>
        <w:jc w:val="both"/>
      </w:pPr>
      <w:r>
        <w:t>Al</w:t>
      </w:r>
      <w:r>
        <w:rPr>
          <w:spacing w:val="-6"/>
        </w:rPr>
        <w:t xml:space="preserve"> </w:t>
      </w:r>
      <w:r>
        <w:t>Responsabile</w:t>
      </w:r>
      <w:r>
        <w:rPr>
          <w:spacing w:val="-8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pubblicazione</w:t>
      </w:r>
      <w:r>
        <w:rPr>
          <w:spacing w:val="-6"/>
        </w:rPr>
        <w:t xml:space="preserve"> </w:t>
      </w:r>
      <w:r>
        <w:t>compete</w:t>
      </w:r>
      <w:r>
        <w:rPr>
          <w:spacing w:val="-8"/>
        </w:rPr>
        <w:t xml:space="preserve"> </w:t>
      </w:r>
      <w:r>
        <w:t>anche</w:t>
      </w:r>
      <w:r>
        <w:rPr>
          <w:spacing w:val="-6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possibilità</w:t>
      </w:r>
      <w:r>
        <w:rPr>
          <w:spacing w:val="-7"/>
        </w:rPr>
        <w:t xml:space="preserve"> </w:t>
      </w:r>
      <w:r>
        <w:t>di annullamento di un documento che comunque deve rimanere in pubblicazione per il periodo indicato e riportare la dicitura “annullato”. I documenti annullati devono essere compresi nel Repertorio di pubblicazione.</w:t>
      </w:r>
    </w:p>
    <w:p w:rsidR="00A3333B" w:rsidRDefault="009175A1" w:rsidP="005B3286">
      <w:pPr>
        <w:pStyle w:val="Corpodeltesto"/>
        <w:ind w:left="115" w:firstLine="0"/>
        <w:jc w:val="both"/>
      </w:pPr>
      <w:r>
        <w:t>Il Responsabile della pubblicazione nel c</w:t>
      </w:r>
      <w:r>
        <w:t>aso in cui un documento informatico sia stato ottenuto come copia per immagine del cartaceo</w:t>
      </w:r>
      <w:r>
        <w:rPr>
          <w:spacing w:val="-5"/>
        </w:rPr>
        <w:t xml:space="preserve"> </w:t>
      </w:r>
      <w:r>
        <w:t>originale,</w:t>
      </w:r>
      <w:r>
        <w:rPr>
          <w:spacing w:val="-7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rispondere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requisiti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accessibilità,</w:t>
      </w:r>
      <w:r>
        <w:rPr>
          <w:spacing w:val="-7"/>
        </w:rPr>
        <w:t xml:space="preserve"> </w:t>
      </w:r>
      <w:r>
        <w:t>dovrà associare all'immagine una descrizione testuale alternativa.</w:t>
      </w:r>
    </w:p>
    <w:p w:rsidR="00A3333B" w:rsidRDefault="009175A1" w:rsidP="005B3286">
      <w:pPr>
        <w:pStyle w:val="Corpodeltesto"/>
        <w:spacing w:line="339" w:lineRule="exact"/>
        <w:ind w:left="115" w:firstLine="0"/>
        <w:jc w:val="both"/>
      </w:pPr>
      <w:r>
        <w:t>I</w:t>
      </w:r>
      <w:r>
        <w:rPr>
          <w:spacing w:val="-6"/>
        </w:rPr>
        <w:t xml:space="preserve"> </w:t>
      </w:r>
      <w:r>
        <w:t>Responsabili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procedimento</w:t>
      </w:r>
      <w:r>
        <w:rPr>
          <w:spacing w:val="-2"/>
        </w:rPr>
        <w:t xml:space="preserve"> </w:t>
      </w:r>
      <w:r>
        <w:t>hanno</w:t>
      </w:r>
      <w:r>
        <w:rPr>
          <w:spacing w:val="-6"/>
        </w:rPr>
        <w:t xml:space="preserve"> </w:t>
      </w:r>
      <w:r>
        <w:t>l’obbligo</w:t>
      </w:r>
      <w:r>
        <w:rPr>
          <w:spacing w:val="-5"/>
        </w:rPr>
        <w:t xml:space="preserve"> di:</w:t>
      </w:r>
    </w:p>
    <w:p w:rsidR="00A3333B" w:rsidRDefault="009175A1" w:rsidP="005B3286">
      <w:pPr>
        <w:pStyle w:val="Paragrafoelenco"/>
        <w:numPr>
          <w:ilvl w:val="0"/>
          <w:numId w:val="3"/>
        </w:numPr>
        <w:tabs>
          <w:tab w:val="left" w:pos="836"/>
        </w:tabs>
        <w:spacing w:line="340" w:lineRule="exact"/>
        <w:ind w:hanging="361"/>
        <w:jc w:val="both"/>
        <w:rPr>
          <w:sz w:val="28"/>
        </w:rPr>
      </w:pPr>
      <w:r>
        <w:rPr>
          <w:sz w:val="28"/>
        </w:rPr>
        <w:t>caricare</w:t>
      </w:r>
      <w:r>
        <w:rPr>
          <w:spacing w:val="-6"/>
          <w:sz w:val="28"/>
        </w:rPr>
        <w:t xml:space="preserve"> </w:t>
      </w:r>
      <w:r>
        <w:rPr>
          <w:sz w:val="28"/>
        </w:rPr>
        <w:t>il</w:t>
      </w:r>
      <w:r>
        <w:rPr>
          <w:spacing w:val="-3"/>
          <w:sz w:val="28"/>
        </w:rPr>
        <w:t xml:space="preserve"> </w:t>
      </w:r>
      <w:r>
        <w:rPr>
          <w:sz w:val="28"/>
        </w:rPr>
        <w:t>documento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3"/>
          <w:sz w:val="28"/>
        </w:rPr>
        <w:t xml:space="preserve"> </w:t>
      </w:r>
      <w:r>
        <w:rPr>
          <w:sz w:val="28"/>
        </w:rPr>
        <w:t>formato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elettronico;</w:t>
      </w:r>
    </w:p>
    <w:p w:rsidR="00A3333B" w:rsidRDefault="009175A1" w:rsidP="005B3286">
      <w:pPr>
        <w:pStyle w:val="Paragrafoelenco"/>
        <w:numPr>
          <w:ilvl w:val="0"/>
          <w:numId w:val="3"/>
        </w:numPr>
        <w:tabs>
          <w:tab w:val="left" w:pos="836"/>
        </w:tabs>
        <w:jc w:val="both"/>
        <w:rPr>
          <w:sz w:val="28"/>
        </w:rPr>
      </w:pPr>
      <w:r>
        <w:rPr>
          <w:sz w:val="28"/>
        </w:rPr>
        <w:t>assicurarsi</w:t>
      </w:r>
      <w:r>
        <w:rPr>
          <w:spacing w:val="-9"/>
          <w:sz w:val="28"/>
        </w:rPr>
        <w:t xml:space="preserve"> </w:t>
      </w:r>
      <w:r>
        <w:rPr>
          <w:sz w:val="28"/>
        </w:rPr>
        <w:t>che</w:t>
      </w:r>
      <w:r>
        <w:rPr>
          <w:spacing w:val="-9"/>
          <w:sz w:val="28"/>
        </w:rPr>
        <w:t xml:space="preserve"> </w:t>
      </w:r>
      <w:r>
        <w:rPr>
          <w:sz w:val="28"/>
        </w:rPr>
        <w:t>saranno</w:t>
      </w:r>
      <w:r>
        <w:rPr>
          <w:spacing w:val="-9"/>
          <w:sz w:val="28"/>
        </w:rPr>
        <w:t xml:space="preserve"> </w:t>
      </w:r>
      <w:r>
        <w:rPr>
          <w:sz w:val="28"/>
        </w:rPr>
        <w:t>pubblicati</w:t>
      </w:r>
      <w:r>
        <w:rPr>
          <w:spacing w:val="-7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un</w:t>
      </w:r>
      <w:r>
        <w:rPr>
          <w:spacing w:val="-9"/>
          <w:sz w:val="28"/>
        </w:rPr>
        <w:t xml:space="preserve"> </w:t>
      </w:r>
      <w:r>
        <w:rPr>
          <w:sz w:val="28"/>
        </w:rPr>
        <w:t>formato</w:t>
      </w:r>
      <w:r>
        <w:rPr>
          <w:spacing w:val="-8"/>
          <w:sz w:val="28"/>
        </w:rPr>
        <w:t xml:space="preserve"> </w:t>
      </w:r>
      <w:r>
        <w:rPr>
          <w:sz w:val="28"/>
        </w:rPr>
        <w:t>non modificabile da terzi;</w:t>
      </w:r>
    </w:p>
    <w:p w:rsidR="00A3333B" w:rsidRDefault="009175A1" w:rsidP="005B3286">
      <w:pPr>
        <w:pStyle w:val="Paragrafoelenco"/>
        <w:numPr>
          <w:ilvl w:val="0"/>
          <w:numId w:val="3"/>
        </w:numPr>
        <w:tabs>
          <w:tab w:val="left" w:pos="836"/>
        </w:tabs>
        <w:jc w:val="both"/>
        <w:rPr>
          <w:sz w:val="28"/>
        </w:rPr>
      </w:pPr>
      <w:r>
        <w:rPr>
          <w:sz w:val="28"/>
        </w:rPr>
        <w:t>assicurarsi</w:t>
      </w:r>
      <w:r>
        <w:rPr>
          <w:spacing w:val="-8"/>
          <w:sz w:val="28"/>
        </w:rPr>
        <w:t xml:space="preserve"> </w:t>
      </w:r>
      <w:r>
        <w:rPr>
          <w:sz w:val="28"/>
        </w:rPr>
        <w:t>che</w:t>
      </w:r>
      <w:r>
        <w:rPr>
          <w:spacing w:val="-8"/>
          <w:sz w:val="28"/>
        </w:rPr>
        <w:t xml:space="preserve"> </w:t>
      </w:r>
      <w:r>
        <w:rPr>
          <w:sz w:val="28"/>
        </w:rPr>
        <w:t>la</w:t>
      </w:r>
      <w:r>
        <w:rPr>
          <w:spacing w:val="-8"/>
          <w:sz w:val="28"/>
        </w:rPr>
        <w:t xml:space="preserve"> </w:t>
      </w:r>
      <w:r>
        <w:rPr>
          <w:sz w:val="28"/>
        </w:rPr>
        <w:t>consultazione</w:t>
      </w:r>
      <w:r>
        <w:rPr>
          <w:spacing w:val="-8"/>
          <w:sz w:val="28"/>
        </w:rPr>
        <w:t xml:space="preserve"> </w:t>
      </w:r>
      <w:r>
        <w:rPr>
          <w:sz w:val="28"/>
        </w:rPr>
        <w:t>degli</w:t>
      </w:r>
      <w:r>
        <w:rPr>
          <w:spacing w:val="-7"/>
          <w:sz w:val="28"/>
        </w:rPr>
        <w:t xml:space="preserve"> </w:t>
      </w:r>
      <w:r>
        <w:rPr>
          <w:sz w:val="28"/>
        </w:rPr>
        <w:t>atti</w:t>
      </w:r>
      <w:r>
        <w:rPr>
          <w:spacing w:val="-7"/>
          <w:sz w:val="28"/>
        </w:rPr>
        <w:t xml:space="preserve"> </w:t>
      </w:r>
      <w:r>
        <w:rPr>
          <w:sz w:val="28"/>
        </w:rPr>
        <w:t>pubblicati</w:t>
      </w:r>
      <w:r>
        <w:rPr>
          <w:spacing w:val="-7"/>
          <w:sz w:val="28"/>
        </w:rPr>
        <w:t xml:space="preserve"> </w:t>
      </w:r>
      <w:r>
        <w:rPr>
          <w:sz w:val="28"/>
        </w:rPr>
        <w:t>riportano chiare e ben visibili:</w:t>
      </w:r>
    </w:p>
    <w:p w:rsidR="00A3333B" w:rsidRDefault="009175A1" w:rsidP="005B3286">
      <w:pPr>
        <w:pStyle w:val="Paragrafoelenco"/>
        <w:numPr>
          <w:ilvl w:val="1"/>
          <w:numId w:val="3"/>
        </w:numPr>
        <w:tabs>
          <w:tab w:val="left" w:pos="836"/>
        </w:tabs>
        <w:spacing w:before="2" w:line="358" w:lineRule="exact"/>
        <w:ind w:hanging="361"/>
        <w:jc w:val="both"/>
        <w:rPr>
          <w:sz w:val="28"/>
        </w:rPr>
      </w:pP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il</w:t>
      </w:r>
      <w:r>
        <w:rPr>
          <w:spacing w:val="-2"/>
          <w:sz w:val="28"/>
        </w:rPr>
        <w:t xml:space="preserve"> </w:t>
      </w:r>
      <w:r>
        <w:rPr>
          <w:sz w:val="28"/>
        </w:rPr>
        <w:t>numero</w:t>
      </w:r>
      <w:r>
        <w:rPr>
          <w:spacing w:val="-4"/>
          <w:sz w:val="28"/>
        </w:rPr>
        <w:t xml:space="preserve"> </w:t>
      </w:r>
      <w:r>
        <w:rPr>
          <w:sz w:val="28"/>
        </w:rPr>
        <w:t>di</w:t>
      </w:r>
      <w:r>
        <w:rPr>
          <w:spacing w:val="-2"/>
          <w:sz w:val="28"/>
        </w:rPr>
        <w:t xml:space="preserve"> </w:t>
      </w:r>
      <w:r>
        <w:rPr>
          <w:sz w:val="28"/>
        </w:rPr>
        <w:t>protocollo</w:t>
      </w:r>
      <w:r>
        <w:rPr>
          <w:spacing w:val="-2"/>
          <w:sz w:val="28"/>
        </w:rPr>
        <w:t xml:space="preserve"> generale;</w:t>
      </w:r>
    </w:p>
    <w:p w:rsidR="00A3333B" w:rsidRDefault="009175A1" w:rsidP="005B3286">
      <w:pPr>
        <w:pStyle w:val="Paragrafoelenco"/>
        <w:numPr>
          <w:ilvl w:val="1"/>
          <w:numId w:val="3"/>
        </w:numPr>
        <w:tabs>
          <w:tab w:val="left" w:pos="836"/>
        </w:tabs>
        <w:spacing w:line="346" w:lineRule="exact"/>
        <w:ind w:hanging="361"/>
        <w:jc w:val="both"/>
        <w:rPr>
          <w:sz w:val="28"/>
        </w:rPr>
      </w:pPr>
      <w:r>
        <w:rPr>
          <w:sz w:val="28"/>
        </w:rPr>
        <w:t>b.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data</w:t>
      </w:r>
      <w:r>
        <w:rPr>
          <w:spacing w:val="-1"/>
          <w:sz w:val="28"/>
        </w:rPr>
        <w:t xml:space="preserve"> </w:t>
      </w:r>
      <w:r>
        <w:rPr>
          <w:sz w:val="28"/>
        </w:rPr>
        <w:t>di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pubblicazione;</w:t>
      </w:r>
    </w:p>
    <w:p w:rsidR="00A3333B" w:rsidRDefault="009175A1" w:rsidP="005B3286">
      <w:pPr>
        <w:pStyle w:val="Paragrafoelenco"/>
        <w:numPr>
          <w:ilvl w:val="1"/>
          <w:numId w:val="3"/>
        </w:numPr>
        <w:tabs>
          <w:tab w:val="left" w:pos="836"/>
        </w:tabs>
        <w:spacing w:line="343" w:lineRule="exact"/>
        <w:ind w:hanging="361"/>
        <w:jc w:val="both"/>
        <w:rPr>
          <w:sz w:val="28"/>
        </w:rPr>
      </w:pPr>
      <w:r>
        <w:rPr>
          <w:sz w:val="28"/>
        </w:rPr>
        <w:t>c.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descrizione</w:t>
      </w:r>
      <w:r>
        <w:rPr>
          <w:spacing w:val="-2"/>
          <w:sz w:val="28"/>
        </w:rPr>
        <w:t xml:space="preserve"> </w:t>
      </w:r>
      <w:r>
        <w:rPr>
          <w:sz w:val="28"/>
        </w:rPr>
        <w:t>o</w:t>
      </w:r>
      <w:r>
        <w:rPr>
          <w:spacing w:val="-3"/>
          <w:sz w:val="28"/>
        </w:rPr>
        <w:t xml:space="preserve"> </w:t>
      </w:r>
      <w:r>
        <w:rPr>
          <w:sz w:val="28"/>
        </w:rPr>
        <w:t>l’oggetto</w:t>
      </w:r>
      <w:r>
        <w:rPr>
          <w:spacing w:val="-1"/>
          <w:sz w:val="28"/>
        </w:rPr>
        <w:t xml:space="preserve"> </w:t>
      </w:r>
      <w:r>
        <w:rPr>
          <w:sz w:val="28"/>
        </w:rPr>
        <w:t>del</w:t>
      </w:r>
      <w:r>
        <w:rPr>
          <w:spacing w:val="-2"/>
          <w:sz w:val="28"/>
        </w:rPr>
        <w:t xml:space="preserve"> documento;</w:t>
      </w:r>
    </w:p>
    <w:p w:rsidR="00A3333B" w:rsidRPr="005B3286" w:rsidRDefault="009175A1" w:rsidP="005B3286">
      <w:pPr>
        <w:pStyle w:val="Paragrafoelenco"/>
        <w:numPr>
          <w:ilvl w:val="0"/>
          <w:numId w:val="3"/>
        </w:numPr>
        <w:tabs>
          <w:tab w:val="left" w:pos="542"/>
        </w:tabs>
        <w:spacing w:line="326" w:lineRule="exact"/>
        <w:ind w:left="164" w:firstLine="0"/>
        <w:jc w:val="both"/>
        <w:rPr>
          <w:sz w:val="28"/>
        </w:rPr>
      </w:pPr>
      <w:r>
        <w:rPr>
          <w:sz w:val="28"/>
        </w:rPr>
        <w:t>inviare</w:t>
      </w:r>
      <w:r w:rsidRPr="005B3286">
        <w:rPr>
          <w:spacing w:val="-9"/>
          <w:sz w:val="28"/>
        </w:rPr>
        <w:t xml:space="preserve"> </w:t>
      </w:r>
      <w:r>
        <w:rPr>
          <w:sz w:val="28"/>
        </w:rPr>
        <w:t>la</w:t>
      </w:r>
      <w:r w:rsidRPr="005B3286">
        <w:rPr>
          <w:spacing w:val="-6"/>
          <w:sz w:val="28"/>
        </w:rPr>
        <w:t xml:space="preserve"> </w:t>
      </w:r>
      <w:r>
        <w:rPr>
          <w:sz w:val="28"/>
        </w:rPr>
        <w:t>richiesta</w:t>
      </w:r>
      <w:r w:rsidRPr="005B3286">
        <w:rPr>
          <w:spacing w:val="-4"/>
          <w:sz w:val="28"/>
        </w:rPr>
        <w:t xml:space="preserve"> </w:t>
      </w:r>
      <w:r>
        <w:rPr>
          <w:sz w:val="28"/>
        </w:rPr>
        <w:t>di</w:t>
      </w:r>
      <w:r w:rsidRPr="005B3286">
        <w:rPr>
          <w:spacing w:val="-4"/>
          <w:sz w:val="28"/>
        </w:rPr>
        <w:t xml:space="preserve"> </w:t>
      </w:r>
      <w:r>
        <w:rPr>
          <w:sz w:val="28"/>
        </w:rPr>
        <w:t>pubblicazione</w:t>
      </w:r>
      <w:r w:rsidRPr="005B3286">
        <w:rPr>
          <w:spacing w:val="-7"/>
          <w:sz w:val="28"/>
        </w:rPr>
        <w:t xml:space="preserve"> </w:t>
      </w:r>
      <w:r>
        <w:rPr>
          <w:sz w:val="28"/>
        </w:rPr>
        <w:t>al</w:t>
      </w:r>
      <w:r w:rsidRPr="005B3286">
        <w:rPr>
          <w:spacing w:val="-5"/>
          <w:sz w:val="28"/>
        </w:rPr>
        <w:t xml:space="preserve"> </w:t>
      </w:r>
      <w:r>
        <w:rPr>
          <w:sz w:val="28"/>
        </w:rPr>
        <w:t>Responsabile</w:t>
      </w:r>
      <w:r w:rsidRPr="005B3286">
        <w:rPr>
          <w:spacing w:val="-4"/>
          <w:sz w:val="28"/>
        </w:rPr>
        <w:t xml:space="preserve"> </w:t>
      </w:r>
      <w:r w:rsidRPr="005B3286">
        <w:rPr>
          <w:spacing w:val="-2"/>
          <w:sz w:val="28"/>
        </w:rPr>
        <w:t>della</w:t>
      </w:r>
      <w:r w:rsidR="005B3286">
        <w:rPr>
          <w:spacing w:val="-2"/>
          <w:sz w:val="28"/>
        </w:rPr>
        <w:t xml:space="preserve"> </w:t>
      </w:r>
      <w:r w:rsidRPr="005B3286">
        <w:rPr>
          <w:sz w:val="28"/>
        </w:rPr>
        <w:t>pubblicazione (allegato A) facendolo pervenire in tempo utile e comunque</w:t>
      </w:r>
      <w:r w:rsidRPr="005B3286">
        <w:rPr>
          <w:sz w:val="28"/>
        </w:rPr>
        <w:t xml:space="preserve"> </w:t>
      </w:r>
      <w:r w:rsidRPr="005B3286">
        <w:rPr>
          <w:sz w:val="28"/>
        </w:rPr>
        <w:t>almeno</w:t>
      </w:r>
      <w:r w:rsidRPr="005B3286">
        <w:rPr>
          <w:sz w:val="28"/>
        </w:rPr>
        <w:t xml:space="preserve"> </w:t>
      </w:r>
      <w:r w:rsidRPr="005B3286">
        <w:rPr>
          <w:sz w:val="28"/>
        </w:rPr>
        <w:t>due</w:t>
      </w:r>
      <w:r w:rsidRPr="005B3286">
        <w:rPr>
          <w:sz w:val="28"/>
        </w:rPr>
        <w:t xml:space="preserve"> </w:t>
      </w:r>
      <w:r w:rsidRPr="005B3286">
        <w:rPr>
          <w:sz w:val="28"/>
        </w:rPr>
        <w:t>giorni</w:t>
      </w:r>
      <w:r w:rsidRPr="005B3286">
        <w:rPr>
          <w:sz w:val="28"/>
        </w:rPr>
        <w:t xml:space="preserve"> </w:t>
      </w:r>
      <w:r w:rsidRPr="005B3286">
        <w:rPr>
          <w:sz w:val="28"/>
        </w:rPr>
        <w:t>lavorativi</w:t>
      </w:r>
      <w:r w:rsidRPr="005B3286">
        <w:rPr>
          <w:sz w:val="28"/>
        </w:rPr>
        <w:t xml:space="preserve"> </w:t>
      </w:r>
      <w:r w:rsidRPr="005B3286">
        <w:rPr>
          <w:sz w:val="28"/>
        </w:rPr>
        <w:t>antecedenti</w:t>
      </w:r>
      <w:r w:rsidRPr="005B3286">
        <w:rPr>
          <w:sz w:val="28"/>
        </w:rPr>
        <w:t xml:space="preserve"> </w:t>
      </w:r>
      <w:r w:rsidRPr="005B3286">
        <w:rPr>
          <w:sz w:val="28"/>
        </w:rPr>
        <w:t>quello</w:t>
      </w:r>
      <w:r w:rsidRPr="005B3286">
        <w:rPr>
          <w:sz w:val="28"/>
        </w:rPr>
        <w:t xml:space="preserve"> </w:t>
      </w:r>
      <w:r w:rsidRPr="005B3286">
        <w:rPr>
          <w:sz w:val="28"/>
        </w:rPr>
        <w:t>richiesto per l’inizio della pubblicazione.</w:t>
      </w:r>
    </w:p>
    <w:p w:rsidR="00A3333B" w:rsidRDefault="009175A1" w:rsidP="005B3286">
      <w:pPr>
        <w:pStyle w:val="Paragrafoelenco"/>
        <w:numPr>
          <w:ilvl w:val="0"/>
          <w:numId w:val="3"/>
        </w:numPr>
        <w:tabs>
          <w:tab w:val="left" w:pos="494"/>
        </w:tabs>
        <w:spacing w:line="339" w:lineRule="exact"/>
        <w:ind w:left="493" w:hanging="379"/>
        <w:jc w:val="both"/>
        <w:rPr>
          <w:sz w:val="28"/>
        </w:rPr>
      </w:pPr>
      <w:r>
        <w:rPr>
          <w:sz w:val="28"/>
        </w:rPr>
        <w:t>porre</w:t>
      </w:r>
      <w:r>
        <w:rPr>
          <w:spacing w:val="-5"/>
          <w:sz w:val="28"/>
        </w:rPr>
        <w:t xml:space="preserve"> </w:t>
      </w:r>
      <w:r>
        <w:rPr>
          <w:sz w:val="28"/>
        </w:rPr>
        <w:t>attenzione</w:t>
      </w:r>
      <w:r>
        <w:rPr>
          <w:spacing w:val="-5"/>
          <w:sz w:val="28"/>
        </w:rPr>
        <w:t xml:space="preserve"> </w:t>
      </w:r>
      <w:r>
        <w:rPr>
          <w:sz w:val="28"/>
        </w:rPr>
        <w:t>alle</w:t>
      </w:r>
      <w:r>
        <w:rPr>
          <w:spacing w:val="-6"/>
          <w:sz w:val="28"/>
        </w:rPr>
        <w:t xml:space="preserve"> </w:t>
      </w:r>
      <w:r>
        <w:rPr>
          <w:sz w:val="28"/>
        </w:rPr>
        <w:t>informazioni</w:t>
      </w:r>
      <w:r>
        <w:rPr>
          <w:spacing w:val="-3"/>
          <w:sz w:val="28"/>
        </w:rPr>
        <w:t xml:space="preserve"> </w:t>
      </w:r>
      <w:r>
        <w:rPr>
          <w:sz w:val="28"/>
        </w:rPr>
        <w:t>che</w:t>
      </w:r>
      <w:r>
        <w:rPr>
          <w:spacing w:val="-4"/>
          <w:sz w:val="28"/>
        </w:rPr>
        <w:t xml:space="preserve"> </w:t>
      </w:r>
      <w:r>
        <w:rPr>
          <w:sz w:val="28"/>
        </w:rPr>
        <w:t>contengono</w:t>
      </w:r>
      <w:r>
        <w:rPr>
          <w:spacing w:val="-5"/>
          <w:sz w:val="28"/>
        </w:rPr>
        <w:t xml:space="preserve"> </w:t>
      </w:r>
      <w:r>
        <w:rPr>
          <w:sz w:val="28"/>
        </w:rPr>
        <w:t>dati</w:t>
      </w:r>
      <w:r>
        <w:rPr>
          <w:spacing w:val="-2"/>
          <w:sz w:val="28"/>
        </w:rPr>
        <w:t xml:space="preserve"> personali</w:t>
      </w:r>
    </w:p>
    <w:p w:rsidR="00A3333B" w:rsidRDefault="009175A1" w:rsidP="005B3286">
      <w:pPr>
        <w:pStyle w:val="Corpodeltesto"/>
        <w:spacing w:before="74"/>
        <w:ind w:left="115" w:firstLine="0"/>
        <w:jc w:val="both"/>
      </w:pPr>
      <w:r>
        <w:t>di natura sensibile o giudiziari che saranno sostituiti da opportuni omissis così da non fare acquisire al documento un“carattere ubiquitario”</w:t>
      </w:r>
      <w:r>
        <w:rPr>
          <w:spacing w:val="-5"/>
        </w:rPr>
        <w:t xml:space="preserve"> </w:t>
      </w:r>
      <w:r>
        <w:t>evitando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tal</w:t>
      </w:r>
      <w:r>
        <w:rPr>
          <w:spacing w:val="-5"/>
        </w:rPr>
        <w:t xml:space="preserve"> </w:t>
      </w:r>
      <w:r>
        <w:t>modo</w:t>
      </w:r>
      <w:r>
        <w:rPr>
          <w:spacing w:val="-5"/>
        </w:rPr>
        <w:t xml:space="preserve"> </w:t>
      </w:r>
      <w:r>
        <w:t>danni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notizia</w:t>
      </w:r>
      <w:r>
        <w:rPr>
          <w:spacing w:val="-6"/>
        </w:rPr>
        <w:t xml:space="preserve"> </w:t>
      </w:r>
      <w:r>
        <w:t>possa</w:t>
      </w:r>
      <w:r>
        <w:rPr>
          <w:spacing w:val="-5"/>
        </w:rPr>
        <w:t xml:space="preserve"> </w:t>
      </w:r>
      <w:r>
        <w:t>arrecare all’onore e alla reputazione del soggetto interessato.</w:t>
      </w:r>
    </w:p>
    <w:p w:rsidR="00A3333B" w:rsidRPr="009175A1" w:rsidRDefault="00A3333B" w:rsidP="005B3286">
      <w:pPr>
        <w:pStyle w:val="Corpodeltesto"/>
        <w:spacing w:before="7"/>
        <w:ind w:left="0" w:firstLine="0"/>
        <w:jc w:val="both"/>
        <w:rPr>
          <w:sz w:val="24"/>
        </w:rPr>
      </w:pPr>
    </w:p>
    <w:p w:rsidR="00A3333B" w:rsidRDefault="009175A1" w:rsidP="005B3286">
      <w:pPr>
        <w:pStyle w:val="Heading1"/>
        <w:spacing w:before="1"/>
        <w:jc w:val="both"/>
      </w:pPr>
      <w:bookmarkStart w:id="12" w:name="Articolo_11_Garanzie_di_riservatezza"/>
      <w:bookmarkEnd w:id="12"/>
      <w:r>
        <w:t>Articolo</w:t>
      </w:r>
      <w:r>
        <w:rPr>
          <w:spacing w:val="-5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Garanzie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riservatezza</w:t>
      </w:r>
    </w:p>
    <w:p w:rsidR="00A3333B" w:rsidRDefault="009175A1" w:rsidP="005B3286">
      <w:pPr>
        <w:pStyle w:val="Paragrafoelenco"/>
        <w:numPr>
          <w:ilvl w:val="0"/>
          <w:numId w:val="2"/>
        </w:numPr>
        <w:tabs>
          <w:tab w:val="left" w:pos="836"/>
        </w:tabs>
        <w:spacing w:before="121"/>
        <w:jc w:val="both"/>
        <w:rPr>
          <w:sz w:val="28"/>
        </w:rPr>
      </w:pPr>
      <w:r>
        <w:rPr>
          <w:sz w:val="28"/>
        </w:rPr>
        <w:t>La pubblicazione degli atti all’albo, salve e impregiudicate le garanzie previste dalla legge 7-8-1990, n. 241 in tema di accesso</w:t>
      </w:r>
      <w:r>
        <w:rPr>
          <w:spacing w:val="-7"/>
          <w:sz w:val="28"/>
        </w:rPr>
        <w:t xml:space="preserve"> </w:t>
      </w:r>
      <w:r>
        <w:rPr>
          <w:sz w:val="28"/>
        </w:rPr>
        <w:t>ai</w:t>
      </w:r>
      <w:r>
        <w:rPr>
          <w:spacing w:val="-7"/>
          <w:sz w:val="28"/>
        </w:rPr>
        <w:t xml:space="preserve"> </w:t>
      </w:r>
      <w:r>
        <w:rPr>
          <w:sz w:val="28"/>
        </w:rPr>
        <w:t>documenti</w:t>
      </w:r>
      <w:r>
        <w:rPr>
          <w:spacing w:val="-7"/>
          <w:sz w:val="28"/>
        </w:rPr>
        <w:t xml:space="preserve"> </w:t>
      </w:r>
      <w:r>
        <w:rPr>
          <w:sz w:val="28"/>
        </w:rPr>
        <w:t>amministrativi,</w:t>
      </w:r>
      <w:r>
        <w:rPr>
          <w:spacing w:val="-8"/>
          <w:sz w:val="28"/>
        </w:rPr>
        <w:t xml:space="preserve"> </w:t>
      </w:r>
      <w:r>
        <w:rPr>
          <w:sz w:val="28"/>
        </w:rPr>
        <w:t>avviene</w:t>
      </w:r>
      <w:r>
        <w:rPr>
          <w:spacing w:val="-9"/>
          <w:sz w:val="28"/>
        </w:rPr>
        <w:t xml:space="preserve"> </w:t>
      </w:r>
      <w:r>
        <w:rPr>
          <w:sz w:val="28"/>
        </w:rPr>
        <w:t>nel</w:t>
      </w:r>
      <w:r>
        <w:rPr>
          <w:spacing w:val="-7"/>
          <w:sz w:val="28"/>
        </w:rPr>
        <w:t xml:space="preserve"> </w:t>
      </w:r>
      <w:r>
        <w:rPr>
          <w:sz w:val="28"/>
        </w:rPr>
        <w:t>rispetto</w:t>
      </w:r>
      <w:r>
        <w:rPr>
          <w:spacing w:val="-6"/>
          <w:sz w:val="28"/>
        </w:rPr>
        <w:t xml:space="preserve"> </w:t>
      </w:r>
      <w:r>
        <w:rPr>
          <w:sz w:val="28"/>
        </w:rPr>
        <w:t>della tutela alla riservatezza dei cittadini, secondo quanto disposto dal decreto legislativo 30-6-2003, n. 196 e s. m. i., in materia di</w:t>
      </w:r>
      <w:r>
        <w:rPr>
          <w:spacing w:val="-6"/>
          <w:sz w:val="28"/>
        </w:rPr>
        <w:t xml:space="preserve"> </w:t>
      </w:r>
      <w:r>
        <w:rPr>
          <w:sz w:val="28"/>
        </w:rPr>
        <w:t>protezione</w:t>
      </w:r>
      <w:r>
        <w:rPr>
          <w:spacing w:val="-6"/>
          <w:sz w:val="28"/>
        </w:rPr>
        <w:t xml:space="preserve"> </w:t>
      </w:r>
      <w:r>
        <w:rPr>
          <w:sz w:val="28"/>
        </w:rPr>
        <w:t>dei</w:t>
      </w:r>
      <w:r>
        <w:rPr>
          <w:spacing w:val="-6"/>
          <w:sz w:val="28"/>
        </w:rPr>
        <w:t xml:space="preserve"> </w:t>
      </w:r>
      <w:r>
        <w:rPr>
          <w:sz w:val="28"/>
        </w:rPr>
        <w:t>dati</w:t>
      </w:r>
      <w:r>
        <w:rPr>
          <w:spacing w:val="-4"/>
          <w:sz w:val="28"/>
        </w:rPr>
        <w:t xml:space="preserve"> </w:t>
      </w:r>
      <w:r>
        <w:rPr>
          <w:sz w:val="28"/>
        </w:rPr>
        <w:t>personali,</w:t>
      </w:r>
      <w:r>
        <w:rPr>
          <w:spacing w:val="-5"/>
          <w:sz w:val="28"/>
        </w:rPr>
        <w:t xml:space="preserve"> </w:t>
      </w:r>
      <w:r>
        <w:rPr>
          <w:sz w:val="28"/>
        </w:rPr>
        <w:t>trattamento</w:t>
      </w:r>
      <w:r>
        <w:rPr>
          <w:spacing w:val="-7"/>
          <w:sz w:val="28"/>
        </w:rPr>
        <w:t xml:space="preserve"> </w:t>
      </w:r>
      <w:r>
        <w:rPr>
          <w:sz w:val="28"/>
        </w:rPr>
        <w:t>dei</w:t>
      </w:r>
      <w:r>
        <w:rPr>
          <w:spacing w:val="-6"/>
          <w:sz w:val="28"/>
        </w:rPr>
        <w:t xml:space="preserve"> </w:t>
      </w:r>
      <w:r>
        <w:rPr>
          <w:sz w:val="28"/>
        </w:rPr>
        <w:t>dati</w:t>
      </w:r>
      <w:r>
        <w:rPr>
          <w:spacing w:val="-4"/>
          <w:sz w:val="28"/>
        </w:rPr>
        <w:t xml:space="preserve"> </w:t>
      </w:r>
      <w:r>
        <w:rPr>
          <w:sz w:val="28"/>
        </w:rPr>
        <w:t>sensibili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e </w:t>
      </w:r>
      <w:r>
        <w:rPr>
          <w:spacing w:val="-2"/>
          <w:sz w:val="28"/>
        </w:rPr>
        <w:lastRenderedPageBreak/>
        <w:t>giudiziari.</w:t>
      </w:r>
    </w:p>
    <w:p w:rsidR="00A3333B" w:rsidRDefault="009175A1" w:rsidP="005B3286">
      <w:pPr>
        <w:pStyle w:val="Paragrafoelenco"/>
        <w:numPr>
          <w:ilvl w:val="0"/>
          <w:numId w:val="2"/>
        </w:numPr>
        <w:tabs>
          <w:tab w:val="left" w:pos="836"/>
        </w:tabs>
        <w:jc w:val="both"/>
        <w:rPr>
          <w:sz w:val="28"/>
        </w:rPr>
      </w:pPr>
      <w:r>
        <w:rPr>
          <w:sz w:val="28"/>
        </w:rPr>
        <w:t>L’accesso agli atti pubblicati all’Albo Pr</w:t>
      </w:r>
      <w:r>
        <w:rPr>
          <w:sz w:val="28"/>
        </w:rPr>
        <w:t>etorio on-line dovrà essere consentito in modalità di sola lettura, al fine di evitare che gli stessi possano essere modificati o cancellati dallo spazio</w:t>
      </w:r>
      <w:r>
        <w:rPr>
          <w:spacing w:val="-15"/>
          <w:sz w:val="28"/>
        </w:rPr>
        <w:t xml:space="preserve"> </w:t>
      </w:r>
      <w:r>
        <w:rPr>
          <w:sz w:val="28"/>
        </w:rPr>
        <w:t>“web”.</w:t>
      </w:r>
      <w:r>
        <w:rPr>
          <w:spacing w:val="-15"/>
          <w:sz w:val="28"/>
        </w:rPr>
        <w:t xml:space="preserve"> </w:t>
      </w:r>
      <w:r>
        <w:rPr>
          <w:sz w:val="28"/>
        </w:rPr>
        <w:t>Potranno</w:t>
      </w:r>
      <w:r>
        <w:rPr>
          <w:spacing w:val="-15"/>
          <w:sz w:val="28"/>
        </w:rPr>
        <w:t xml:space="preserve"> </w:t>
      </w:r>
      <w:r>
        <w:rPr>
          <w:sz w:val="28"/>
        </w:rPr>
        <w:t>essere</w:t>
      </w:r>
      <w:r>
        <w:rPr>
          <w:spacing w:val="-16"/>
          <w:sz w:val="28"/>
        </w:rPr>
        <w:t xml:space="preserve"> </w:t>
      </w:r>
      <w:r>
        <w:rPr>
          <w:sz w:val="28"/>
        </w:rPr>
        <w:t>scaricabili</w:t>
      </w:r>
      <w:r>
        <w:rPr>
          <w:spacing w:val="-14"/>
          <w:sz w:val="28"/>
        </w:rPr>
        <w:t xml:space="preserve"> </w:t>
      </w:r>
      <w:r>
        <w:rPr>
          <w:sz w:val="28"/>
        </w:rPr>
        <w:t>dall’Albo</w:t>
      </w:r>
      <w:r>
        <w:rPr>
          <w:spacing w:val="-14"/>
          <w:sz w:val="28"/>
        </w:rPr>
        <w:t xml:space="preserve"> </w:t>
      </w:r>
      <w:r>
        <w:rPr>
          <w:sz w:val="28"/>
        </w:rPr>
        <w:t>Pretorio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on- </w:t>
      </w:r>
      <w:proofErr w:type="spellStart"/>
      <w:r>
        <w:rPr>
          <w:sz w:val="28"/>
        </w:rPr>
        <w:t>line</w:t>
      </w:r>
      <w:proofErr w:type="spellEnd"/>
      <w:r>
        <w:rPr>
          <w:sz w:val="28"/>
        </w:rPr>
        <w:t xml:space="preserve"> gli atti pubblicati in un formato elett</w:t>
      </w:r>
      <w:r>
        <w:rPr>
          <w:sz w:val="28"/>
        </w:rPr>
        <w:t>ronico tale da impedire qualsiasi alterazione del medesimo.</w:t>
      </w:r>
    </w:p>
    <w:p w:rsidR="00A3333B" w:rsidRDefault="009175A1" w:rsidP="005B3286">
      <w:pPr>
        <w:pStyle w:val="Paragrafoelenco"/>
        <w:numPr>
          <w:ilvl w:val="0"/>
          <w:numId w:val="2"/>
        </w:numPr>
        <w:tabs>
          <w:tab w:val="left" w:pos="836"/>
        </w:tabs>
        <w:jc w:val="both"/>
        <w:rPr>
          <w:sz w:val="28"/>
        </w:rPr>
      </w:pPr>
      <w:r>
        <w:rPr>
          <w:sz w:val="28"/>
        </w:rPr>
        <w:t>Le modalità di pubblicazione all’Albo Pretorio on-line degli atti e documenti contenenti dati personali, devono avere caratteristiche</w:t>
      </w:r>
      <w:r>
        <w:rPr>
          <w:spacing w:val="-9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sicurezza</w:t>
      </w:r>
      <w:r>
        <w:rPr>
          <w:spacing w:val="-8"/>
          <w:sz w:val="28"/>
        </w:rPr>
        <w:t xml:space="preserve"> </w:t>
      </w:r>
      <w:r>
        <w:rPr>
          <w:sz w:val="28"/>
        </w:rPr>
        <w:t>ed</w:t>
      </w:r>
      <w:r>
        <w:rPr>
          <w:spacing w:val="-8"/>
          <w:sz w:val="28"/>
        </w:rPr>
        <w:t xml:space="preserve"> </w:t>
      </w:r>
      <w:r>
        <w:rPr>
          <w:sz w:val="28"/>
        </w:rPr>
        <w:t>inviolabilità</w:t>
      </w:r>
      <w:r>
        <w:rPr>
          <w:spacing w:val="-9"/>
          <w:sz w:val="28"/>
        </w:rPr>
        <w:t xml:space="preserve"> </w:t>
      </w:r>
      <w:r>
        <w:rPr>
          <w:sz w:val="28"/>
        </w:rPr>
        <w:t>conformi</w:t>
      </w:r>
      <w:r>
        <w:rPr>
          <w:spacing w:val="-8"/>
          <w:sz w:val="28"/>
        </w:rPr>
        <w:t xml:space="preserve"> </w:t>
      </w:r>
      <w:r>
        <w:rPr>
          <w:sz w:val="28"/>
        </w:rPr>
        <w:t>alle</w:t>
      </w:r>
      <w:r>
        <w:rPr>
          <w:spacing w:val="-8"/>
          <w:sz w:val="28"/>
        </w:rPr>
        <w:t xml:space="preserve"> </w:t>
      </w:r>
      <w:r>
        <w:rPr>
          <w:sz w:val="28"/>
        </w:rPr>
        <w:t>misure previste da</w:t>
      </w:r>
      <w:r>
        <w:rPr>
          <w:sz w:val="28"/>
        </w:rPr>
        <w:t xml:space="preserve">gli articoli 31 e seguenti del </w:t>
      </w:r>
      <w:proofErr w:type="spellStart"/>
      <w:r>
        <w:rPr>
          <w:sz w:val="28"/>
        </w:rPr>
        <w:t>D.Lgs.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196/2003 e dall’art. 51 del </w:t>
      </w:r>
      <w:proofErr w:type="spellStart"/>
      <w:r>
        <w:rPr>
          <w:sz w:val="28"/>
        </w:rPr>
        <w:t>D.Lgs.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82/2005.</w:t>
      </w:r>
    </w:p>
    <w:p w:rsidR="00A3333B" w:rsidRDefault="009175A1" w:rsidP="005B3286">
      <w:pPr>
        <w:pStyle w:val="Paragrafoelenco"/>
        <w:numPr>
          <w:ilvl w:val="0"/>
          <w:numId w:val="2"/>
        </w:numPr>
        <w:tabs>
          <w:tab w:val="left" w:pos="836"/>
        </w:tabs>
        <w:jc w:val="both"/>
        <w:rPr>
          <w:sz w:val="28"/>
        </w:rPr>
      </w:pPr>
      <w:r>
        <w:rPr>
          <w:sz w:val="28"/>
        </w:rPr>
        <w:t>La</w:t>
      </w:r>
      <w:r>
        <w:rPr>
          <w:spacing w:val="-9"/>
          <w:sz w:val="28"/>
        </w:rPr>
        <w:t xml:space="preserve"> </w:t>
      </w:r>
      <w:r>
        <w:rPr>
          <w:sz w:val="28"/>
        </w:rPr>
        <w:t>pubblicazione</w:t>
      </w:r>
      <w:r>
        <w:rPr>
          <w:spacing w:val="-9"/>
          <w:sz w:val="28"/>
        </w:rPr>
        <w:t xml:space="preserve"> </w:t>
      </w:r>
      <w:r>
        <w:rPr>
          <w:sz w:val="28"/>
        </w:rPr>
        <w:t>di</w:t>
      </w:r>
      <w:r>
        <w:rPr>
          <w:spacing w:val="-9"/>
          <w:sz w:val="28"/>
        </w:rPr>
        <w:t xml:space="preserve"> </w:t>
      </w:r>
      <w:r>
        <w:rPr>
          <w:sz w:val="28"/>
        </w:rPr>
        <w:t>atti</w:t>
      </w:r>
      <w:r>
        <w:rPr>
          <w:spacing w:val="-9"/>
          <w:sz w:val="28"/>
        </w:rPr>
        <w:t xml:space="preserve"> </w:t>
      </w:r>
      <w:r>
        <w:rPr>
          <w:sz w:val="28"/>
        </w:rPr>
        <w:t>all’Albo</w:t>
      </w:r>
      <w:r>
        <w:rPr>
          <w:spacing w:val="-10"/>
          <w:sz w:val="28"/>
        </w:rPr>
        <w:t xml:space="preserve"> </w:t>
      </w:r>
      <w:r>
        <w:rPr>
          <w:sz w:val="28"/>
        </w:rPr>
        <w:t>Pretorio</w:t>
      </w:r>
      <w:r>
        <w:rPr>
          <w:spacing w:val="-10"/>
          <w:sz w:val="28"/>
        </w:rPr>
        <w:t xml:space="preserve"> </w:t>
      </w:r>
      <w:r>
        <w:rPr>
          <w:sz w:val="28"/>
        </w:rPr>
        <w:t>on-line,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costituendo operazione di trattamento di dati personali, consistente, ai sensi dell’art. 4, lettera m) del </w:t>
      </w:r>
      <w:proofErr w:type="spellStart"/>
      <w:r>
        <w:rPr>
          <w:sz w:val="28"/>
        </w:rPr>
        <w:t>D.Lgs.</w:t>
      </w:r>
      <w:proofErr w:type="spellEnd"/>
      <w:r>
        <w:rPr>
          <w:sz w:val="28"/>
        </w:rPr>
        <w:t xml:space="preserve"> 30</w:t>
      </w:r>
      <w:r>
        <w:rPr>
          <w:sz w:val="28"/>
        </w:rPr>
        <w:t xml:space="preserve">.06.2003,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196, nella diffusione degli stessi dati, deve essere espletata nel rispetto delle specifiche norme previste dal citato decreto legislativo, di cui principalmente:</w:t>
      </w:r>
    </w:p>
    <w:p w:rsidR="00A3333B" w:rsidRDefault="009175A1" w:rsidP="005B3286">
      <w:pPr>
        <w:pStyle w:val="Paragrafoelenco"/>
        <w:numPr>
          <w:ilvl w:val="1"/>
          <w:numId w:val="2"/>
        </w:numPr>
        <w:tabs>
          <w:tab w:val="left" w:pos="1534"/>
        </w:tabs>
        <w:spacing w:before="7" w:line="232" w:lineRule="auto"/>
        <w:jc w:val="both"/>
        <w:rPr>
          <w:sz w:val="28"/>
        </w:rPr>
      </w:pPr>
      <w:r>
        <w:rPr>
          <w:sz w:val="28"/>
        </w:rPr>
        <w:t>tutti</w:t>
      </w:r>
      <w:r>
        <w:rPr>
          <w:spacing w:val="-5"/>
          <w:sz w:val="28"/>
        </w:rPr>
        <w:t xml:space="preserve"> </w:t>
      </w: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dati</w:t>
      </w:r>
      <w:r>
        <w:rPr>
          <w:spacing w:val="-5"/>
          <w:sz w:val="28"/>
        </w:rPr>
        <w:t xml:space="preserve"> </w:t>
      </w:r>
      <w:r>
        <w:rPr>
          <w:sz w:val="28"/>
        </w:rPr>
        <w:t>personali</w:t>
      </w:r>
      <w:r>
        <w:rPr>
          <w:spacing w:val="-5"/>
          <w:sz w:val="28"/>
        </w:rPr>
        <w:t xml:space="preserve"> </w:t>
      </w:r>
      <w:r>
        <w:rPr>
          <w:sz w:val="28"/>
        </w:rPr>
        <w:t>possono</w:t>
      </w:r>
      <w:r>
        <w:rPr>
          <w:spacing w:val="-6"/>
          <w:sz w:val="28"/>
        </w:rPr>
        <w:t xml:space="preserve"> </w:t>
      </w:r>
      <w:r>
        <w:rPr>
          <w:sz w:val="28"/>
        </w:rPr>
        <w:t>essere</w:t>
      </w:r>
      <w:r>
        <w:rPr>
          <w:spacing w:val="-5"/>
          <w:sz w:val="28"/>
        </w:rPr>
        <w:t xml:space="preserve"> </w:t>
      </w:r>
      <w:r>
        <w:rPr>
          <w:sz w:val="28"/>
        </w:rPr>
        <w:t>oggetto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una</w:t>
      </w:r>
      <w:r>
        <w:rPr>
          <w:spacing w:val="-6"/>
          <w:sz w:val="28"/>
        </w:rPr>
        <w:t xml:space="preserve"> </w:t>
      </w:r>
      <w:r>
        <w:rPr>
          <w:sz w:val="28"/>
        </w:rPr>
        <w:t>o</w:t>
      </w:r>
      <w:r>
        <w:rPr>
          <w:spacing w:val="-6"/>
          <w:sz w:val="28"/>
        </w:rPr>
        <w:t xml:space="preserve"> </w:t>
      </w:r>
      <w:r>
        <w:rPr>
          <w:sz w:val="28"/>
        </w:rPr>
        <w:t>più operazioni di trattamento purché finalizzate allo svolgimento di funzioni istituzionali e nel rispetto dei presupposti e dei limiti</w:t>
      </w:r>
    </w:p>
    <w:p w:rsidR="00A3333B" w:rsidRDefault="009175A1" w:rsidP="005B3286">
      <w:pPr>
        <w:pStyle w:val="Corpodeltesto"/>
        <w:spacing w:before="3"/>
        <w:ind w:firstLine="0"/>
        <w:jc w:val="both"/>
      </w:pPr>
      <w:r>
        <w:t xml:space="preserve">previsti dal </w:t>
      </w:r>
      <w:proofErr w:type="spellStart"/>
      <w:r>
        <w:t>D.Lgs.</w:t>
      </w:r>
      <w:proofErr w:type="spellEnd"/>
      <w:r>
        <w:rPr>
          <w:spacing w:val="-1"/>
        </w:rPr>
        <w:t xml:space="preserve"> </w:t>
      </w:r>
      <w:r>
        <w:t>196/2003,</w:t>
      </w:r>
      <w:r>
        <w:rPr>
          <w:spacing w:val="-1"/>
        </w:rPr>
        <w:t xml:space="preserve"> </w:t>
      </w:r>
      <w:r>
        <w:t>da ogni altra</w:t>
      </w:r>
      <w:r>
        <w:rPr>
          <w:spacing w:val="-1"/>
        </w:rPr>
        <w:t xml:space="preserve"> </w:t>
      </w:r>
      <w:r>
        <w:t>disposizione di legge o di regolamento, dai provvedimenti del Garante per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privacy,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cui</w:t>
      </w:r>
      <w:r>
        <w:rPr>
          <w:spacing w:val="-9"/>
        </w:rPr>
        <w:t xml:space="preserve"> </w:t>
      </w:r>
      <w:r>
        <w:t>principalmente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deliberazione</w:t>
      </w:r>
      <w:r>
        <w:rPr>
          <w:spacing w:val="-9"/>
        </w:rPr>
        <w:t xml:space="preserve"> </w:t>
      </w:r>
      <w:proofErr w:type="spellStart"/>
      <w:r>
        <w:t>n°</w:t>
      </w:r>
      <w:proofErr w:type="spellEnd"/>
      <w:r>
        <w:rPr>
          <w:spacing w:val="-8"/>
        </w:rPr>
        <w:t xml:space="preserve"> </w:t>
      </w:r>
      <w:r>
        <w:t>17 del 19.04.2007 “Linee guida in materia di trattamento di dati personali contenuti anche in atti e documenti amministrativi effettuato da soggetti pubblici per finalità di pubblicazione e diffusione sul</w:t>
      </w:r>
      <w:r>
        <w:t xml:space="preserve"> web”</w:t>
      </w:r>
    </w:p>
    <w:p w:rsidR="00A3333B" w:rsidRDefault="009175A1" w:rsidP="005B3286">
      <w:pPr>
        <w:pStyle w:val="Paragrafoelenco"/>
        <w:numPr>
          <w:ilvl w:val="1"/>
          <w:numId w:val="2"/>
        </w:numPr>
        <w:tabs>
          <w:tab w:val="left" w:pos="1534"/>
        </w:tabs>
        <w:spacing w:before="88" w:line="232" w:lineRule="auto"/>
        <w:jc w:val="both"/>
        <w:rPr>
          <w:sz w:val="28"/>
        </w:rPr>
      </w:pPr>
      <w:r>
        <w:rPr>
          <w:sz w:val="28"/>
        </w:rPr>
        <w:t>sono da rispettare i principi di necessità e di proporzionalità dei dati personali diffusi rispetto alla finalità</w:t>
      </w:r>
      <w:r>
        <w:rPr>
          <w:spacing w:val="-8"/>
          <w:sz w:val="28"/>
        </w:rPr>
        <w:t xml:space="preserve"> </w:t>
      </w:r>
      <w:r>
        <w:rPr>
          <w:sz w:val="28"/>
        </w:rPr>
        <w:t>della</w:t>
      </w:r>
      <w:r>
        <w:rPr>
          <w:spacing w:val="-8"/>
          <w:sz w:val="28"/>
        </w:rPr>
        <w:t xml:space="preserve"> </w:t>
      </w:r>
      <w:r>
        <w:rPr>
          <w:sz w:val="28"/>
        </w:rPr>
        <w:t>pubblicità-notizia</w:t>
      </w:r>
      <w:r>
        <w:rPr>
          <w:spacing w:val="-7"/>
          <w:sz w:val="28"/>
        </w:rPr>
        <w:t xml:space="preserve"> </w:t>
      </w:r>
      <w:r>
        <w:rPr>
          <w:sz w:val="28"/>
        </w:rPr>
        <w:t>che</w:t>
      </w:r>
      <w:r>
        <w:rPr>
          <w:spacing w:val="-7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la</w:t>
      </w:r>
      <w:r>
        <w:rPr>
          <w:spacing w:val="-8"/>
          <w:sz w:val="28"/>
        </w:rPr>
        <w:t xml:space="preserve"> </w:t>
      </w:r>
      <w:r>
        <w:rPr>
          <w:sz w:val="28"/>
        </w:rPr>
        <w:t>pubblicazione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si </w:t>
      </w:r>
      <w:r>
        <w:rPr>
          <w:spacing w:val="-2"/>
          <w:sz w:val="28"/>
        </w:rPr>
        <w:t>persegue;</w:t>
      </w:r>
    </w:p>
    <w:p w:rsidR="00A3333B" w:rsidRDefault="009175A1" w:rsidP="005B3286">
      <w:pPr>
        <w:pStyle w:val="Paragrafoelenco"/>
        <w:numPr>
          <w:ilvl w:val="1"/>
          <w:numId w:val="2"/>
        </w:numPr>
        <w:tabs>
          <w:tab w:val="left" w:pos="1534"/>
        </w:tabs>
        <w:spacing w:before="12" w:line="237" w:lineRule="auto"/>
        <w:jc w:val="both"/>
        <w:rPr>
          <w:sz w:val="28"/>
        </w:rPr>
      </w:pPr>
      <w:r>
        <w:rPr>
          <w:sz w:val="28"/>
        </w:rPr>
        <w:t xml:space="preserve">la diffusione dei dati sensibili e giudiziari è lecita se la stessa sia realmente indispensabile (art. 3, art. 4° comma 1, lettere d) ed e), art. 22, commi 3, 8 e 9 del </w:t>
      </w:r>
      <w:proofErr w:type="spellStart"/>
      <w:r>
        <w:rPr>
          <w:sz w:val="28"/>
        </w:rPr>
        <w:t>D.Lgs.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n°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196/2003)</w:t>
      </w:r>
      <w:r>
        <w:rPr>
          <w:spacing w:val="-8"/>
          <w:sz w:val="28"/>
        </w:rPr>
        <w:t xml:space="preserve"> </w:t>
      </w:r>
      <w:r>
        <w:rPr>
          <w:sz w:val="28"/>
        </w:rPr>
        <w:t>e</w:t>
      </w:r>
      <w:r>
        <w:rPr>
          <w:spacing w:val="-8"/>
          <w:sz w:val="28"/>
        </w:rPr>
        <w:t xml:space="preserve"> </w:t>
      </w:r>
      <w:r>
        <w:rPr>
          <w:sz w:val="28"/>
        </w:rPr>
        <w:t>pertinenti</w:t>
      </w:r>
      <w:r>
        <w:rPr>
          <w:spacing w:val="-8"/>
          <w:sz w:val="28"/>
        </w:rPr>
        <w:t xml:space="preserve"> </w:t>
      </w:r>
      <w:r>
        <w:rPr>
          <w:sz w:val="28"/>
        </w:rPr>
        <w:t>rispetto</w:t>
      </w:r>
      <w:r w:rsidR="005B3286">
        <w:rPr>
          <w:sz w:val="28"/>
        </w:rPr>
        <w:t xml:space="preserve"> </w:t>
      </w:r>
      <w:r>
        <w:rPr>
          <w:sz w:val="28"/>
        </w:rPr>
        <w:t>al</w:t>
      </w:r>
      <w:r>
        <w:rPr>
          <w:spacing w:val="-8"/>
          <w:sz w:val="28"/>
        </w:rPr>
        <w:t xml:space="preserve"> </w:t>
      </w:r>
      <w:r>
        <w:rPr>
          <w:sz w:val="28"/>
        </w:rPr>
        <w:t>contenuto</w:t>
      </w:r>
      <w:r>
        <w:rPr>
          <w:spacing w:val="-8"/>
          <w:sz w:val="28"/>
        </w:rPr>
        <w:t xml:space="preserve"> </w:t>
      </w:r>
      <w:r>
        <w:rPr>
          <w:sz w:val="28"/>
        </w:rPr>
        <w:t>del provvedimento e non eccedenti</w:t>
      </w:r>
      <w:r>
        <w:rPr>
          <w:sz w:val="28"/>
        </w:rPr>
        <w:t xml:space="preserve"> rispetto al fine che con esso si intende perseguire, in conformità all’apposito Regolamento per il trattamento dei dati sensibili e giudiziari</w:t>
      </w:r>
      <w:r>
        <w:rPr>
          <w:spacing w:val="-6"/>
          <w:sz w:val="28"/>
        </w:rPr>
        <w:t xml:space="preserve"> </w:t>
      </w:r>
      <w:r>
        <w:rPr>
          <w:sz w:val="28"/>
        </w:rPr>
        <w:t>approvato</w:t>
      </w:r>
      <w:r>
        <w:rPr>
          <w:spacing w:val="-6"/>
          <w:sz w:val="28"/>
        </w:rPr>
        <w:t xml:space="preserve"> </w:t>
      </w:r>
      <w:r>
        <w:rPr>
          <w:sz w:val="28"/>
        </w:rPr>
        <w:t>con</w:t>
      </w:r>
      <w:r>
        <w:rPr>
          <w:spacing w:val="-6"/>
          <w:sz w:val="28"/>
        </w:rPr>
        <w:t xml:space="preserve"> </w:t>
      </w:r>
      <w:r>
        <w:rPr>
          <w:sz w:val="28"/>
        </w:rPr>
        <w:t>Decreto</w:t>
      </w:r>
      <w:r>
        <w:rPr>
          <w:spacing w:val="-5"/>
          <w:sz w:val="28"/>
        </w:rPr>
        <w:t xml:space="preserve"> </w:t>
      </w:r>
      <w:r>
        <w:rPr>
          <w:sz w:val="28"/>
        </w:rPr>
        <w:t>Ministeriale</w:t>
      </w:r>
      <w:r>
        <w:rPr>
          <w:spacing w:val="-8"/>
          <w:sz w:val="28"/>
        </w:rPr>
        <w:t xml:space="preserve"> </w:t>
      </w:r>
      <w:r>
        <w:rPr>
          <w:sz w:val="28"/>
        </w:rPr>
        <w:t>n.</w:t>
      </w:r>
      <w:r>
        <w:rPr>
          <w:spacing w:val="-7"/>
          <w:sz w:val="28"/>
        </w:rPr>
        <w:t xml:space="preserve"> </w:t>
      </w:r>
      <w:r>
        <w:rPr>
          <w:sz w:val="28"/>
        </w:rPr>
        <w:t>305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7 Dicembre 2006;</w:t>
      </w:r>
    </w:p>
    <w:p w:rsidR="00A3333B" w:rsidRDefault="009175A1" w:rsidP="005B3286">
      <w:pPr>
        <w:pStyle w:val="Paragrafoelenco"/>
        <w:numPr>
          <w:ilvl w:val="1"/>
          <w:numId w:val="2"/>
        </w:numPr>
        <w:tabs>
          <w:tab w:val="left" w:pos="1534"/>
        </w:tabs>
        <w:spacing w:before="10" w:line="232" w:lineRule="auto"/>
        <w:jc w:val="both"/>
        <w:rPr>
          <w:sz w:val="28"/>
        </w:rPr>
      </w:pPr>
      <w:r>
        <w:rPr>
          <w:sz w:val="28"/>
        </w:rPr>
        <w:t xml:space="preserve">i dati sensibili possono essere oggetto di diffusione, </w:t>
      </w:r>
      <w:r>
        <w:rPr>
          <w:sz w:val="28"/>
        </w:rPr>
        <w:lastRenderedPageBreak/>
        <w:t>soltanto</w:t>
      </w:r>
      <w:r>
        <w:rPr>
          <w:spacing w:val="-6"/>
          <w:sz w:val="28"/>
        </w:rPr>
        <w:t xml:space="preserve"> </w:t>
      </w:r>
      <w:r>
        <w:rPr>
          <w:sz w:val="28"/>
        </w:rPr>
        <w:t>se</w:t>
      </w:r>
      <w:r>
        <w:rPr>
          <w:spacing w:val="-8"/>
          <w:sz w:val="28"/>
        </w:rPr>
        <w:t xml:space="preserve"> </w:t>
      </w:r>
      <w:r>
        <w:rPr>
          <w:sz w:val="28"/>
        </w:rPr>
        <w:t>tale</w:t>
      </w:r>
      <w:r>
        <w:rPr>
          <w:spacing w:val="-7"/>
          <w:sz w:val="28"/>
        </w:rPr>
        <w:t xml:space="preserve"> </w:t>
      </w:r>
      <w:r>
        <w:rPr>
          <w:sz w:val="28"/>
        </w:rPr>
        <w:t>operazione</w:t>
      </w:r>
      <w:r>
        <w:rPr>
          <w:spacing w:val="-7"/>
          <w:sz w:val="28"/>
        </w:rPr>
        <w:t xml:space="preserve"> </w:t>
      </w:r>
      <w:r>
        <w:rPr>
          <w:sz w:val="28"/>
        </w:rPr>
        <w:t>di</w:t>
      </w:r>
      <w:r>
        <w:rPr>
          <w:spacing w:val="-7"/>
          <w:sz w:val="28"/>
        </w:rPr>
        <w:t xml:space="preserve"> </w:t>
      </w:r>
      <w:r>
        <w:rPr>
          <w:sz w:val="28"/>
        </w:rPr>
        <w:t>trattamento</w:t>
      </w:r>
      <w:r>
        <w:rPr>
          <w:spacing w:val="-8"/>
          <w:sz w:val="28"/>
        </w:rPr>
        <w:t xml:space="preserve"> </w:t>
      </w:r>
      <w:r>
        <w:rPr>
          <w:sz w:val="28"/>
        </w:rPr>
        <w:t>sia</w:t>
      </w:r>
      <w:r>
        <w:rPr>
          <w:spacing w:val="-8"/>
          <w:sz w:val="28"/>
        </w:rPr>
        <w:t xml:space="preserve"> </w:t>
      </w:r>
      <w:r>
        <w:rPr>
          <w:sz w:val="28"/>
        </w:rPr>
        <w:t>prevista</w:t>
      </w:r>
      <w:r>
        <w:rPr>
          <w:spacing w:val="-8"/>
          <w:sz w:val="28"/>
        </w:rPr>
        <w:t xml:space="preserve"> </w:t>
      </w:r>
      <w:r>
        <w:rPr>
          <w:sz w:val="28"/>
        </w:rPr>
        <w:t>da una norma di legge o dall’apposito Regolamento approvato dal Ministero della P. I. già citato;</w:t>
      </w:r>
    </w:p>
    <w:p w:rsidR="00A3333B" w:rsidRDefault="009175A1" w:rsidP="005B3286">
      <w:pPr>
        <w:pStyle w:val="Paragrafoelenco"/>
        <w:numPr>
          <w:ilvl w:val="1"/>
          <w:numId w:val="2"/>
        </w:numPr>
        <w:tabs>
          <w:tab w:val="left" w:pos="1534"/>
        </w:tabs>
        <w:spacing w:before="30" w:line="220" w:lineRule="auto"/>
        <w:jc w:val="both"/>
        <w:rPr>
          <w:sz w:val="28"/>
        </w:rPr>
      </w:pPr>
      <w:r>
        <w:rPr>
          <w:sz w:val="28"/>
        </w:rPr>
        <w:t>i</w:t>
      </w:r>
      <w:r>
        <w:rPr>
          <w:spacing w:val="-5"/>
          <w:sz w:val="28"/>
        </w:rPr>
        <w:t xml:space="preserve"> </w:t>
      </w:r>
      <w:r>
        <w:rPr>
          <w:sz w:val="28"/>
        </w:rPr>
        <w:t>dati</w:t>
      </w:r>
      <w:r>
        <w:rPr>
          <w:spacing w:val="-5"/>
          <w:sz w:val="28"/>
        </w:rPr>
        <w:t xml:space="preserve"> </w:t>
      </w:r>
      <w:r>
        <w:rPr>
          <w:sz w:val="28"/>
        </w:rPr>
        <w:t>idonei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rivelare</w:t>
      </w:r>
      <w:r>
        <w:rPr>
          <w:spacing w:val="-5"/>
          <w:sz w:val="28"/>
        </w:rPr>
        <w:t xml:space="preserve"> </w:t>
      </w:r>
      <w:r>
        <w:rPr>
          <w:sz w:val="28"/>
        </w:rPr>
        <w:t>lo</w:t>
      </w:r>
      <w:r>
        <w:rPr>
          <w:spacing w:val="-5"/>
          <w:sz w:val="28"/>
        </w:rPr>
        <w:t xml:space="preserve"> </w:t>
      </w:r>
      <w:r>
        <w:rPr>
          <w:sz w:val="28"/>
        </w:rPr>
        <w:t>stato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5"/>
          <w:sz w:val="28"/>
        </w:rPr>
        <w:t xml:space="preserve"> </w:t>
      </w:r>
      <w:r>
        <w:rPr>
          <w:sz w:val="28"/>
        </w:rPr>
        <w:t>salute</w:t>
      </w:r>
      <w:r>
        <w:rPr>
          <w:spacing w:val="-5"/>
          <w:sz w:val="28"/>
        </w:rPr>
        <w:t xml:space="preserve"> </w:t>
      </w:r>
      <w:r>
        <w:rPr>
          <w:sz w:val="28"/>
        </w:rPr>
        <w:t>non</w:t>
      </w:r>
      <w:r>
        <w:rPr>
          <w:spacing w:val="-5"/>
          <w:sz w:val="28"/>
        </w:rPr>
        <w:t xml:space="preserve"> </w:t>
      </w:r>
      <w:r>
        <w:rPr>
          <w:sz w:val="28"/>
        </w:rPr>
        <w:t>possono</w:t>
      </w:r>
      <w:r>
        <w:rPr>
          <w:spacing w:val="-6"/>
          <w:sz w:val="28"/>
        </w:rPr>
        <w:t xml:space="preserve"> </w:t>
      </w:r>
      <w:r>
        <w:rPr>
          <w:sz w:val="28"/>
        </w:rPr>
        <w:t>mai essere diffusi (ex art. 22, comma 8 D.Lgs</w:t>
      </w:r>
      <w:proofErr w:type="spellStart"/>
      <w:r>
        <w:rPr>
          <w:sz w:val="28"/>
        </w:rPr>
        <w:t>.196/2</w:t>
      </w:r>
      <w:proofErr w:type="spellEnd"/>
      <w:r>
        <w:rPr>
          <w:sz w:val="28"/>
        </w:rPr>
        <w:t>003);</w:t>
      </w:r>
    </w:p>
    <w:p w:rsidR="00A3333B" w:rsidRDefault="009175A1" w:rsidP="005B3286">
      <w:pPr>
        <w:pStyle w:val="Paragrafoelenco"/>
        <w:numPr>
          <w:ilvl w:val="1"/>
          <w:numId w:val="2"/>
        </w:numPr>
        <w:tabs>
          <w:tab w:val="left" w:pos="1534"/>
        </w:tabs>
        <w:spacing w:before="19" w:line="232" w:lineRule="auto"/>
        <w:jc w:val="both"/>
        <w:rPr>
          <w:sz w:val="28"/>
        </w:rPr>
      </w:pPr>
      <w:r>
        <w:rPr>
          <w:sz w:val="28"/>
        </w:rPr>
        <w:t>i dati giudiziari possono essere oggetto di diffusione, soltanto</w:t>
      </w:r>
      <w:r>
        <w:rPr>
          <w:spacing w:val="-7"/>
          <w:sz w:val="28"/>
        </w:rPr>
        <w:t xml:space="preserve"> </w:t>
      </w:r>
      <w:r>
        <w:rPr>
          <w:sz w:val="28"/>
        </w:rPr>
        <w:t>se</w:t>
      </w:r>
      <w:r>
        <w:rPr>
          <w:spacing w:val="-9"/>
          <w:sz w:val="28"/>
        </w:rPr>
        <w:t xml:space="preserve"> </w:t>
      </w:r>
      <w:r>
        <w:rPr>
          <w:sz w:val="28"/>
        </w:rPr>
        <w:t>siffatta</w:t>
      </w:r>
      <w:r>
        <w:rPr>
          <w:spacing w:val="-7"/>
          <w:sz w:val="28"/>
        </w:rPr>
        <w:t xml:space="preserve"> </w:t>
      </w:r>
      <w:r>
        <w:rPr>
          <w:sz w:val="28"/>
        </w:rPr>
        <w:t>operazione</w:t>
      </w:r>
      <w:r>
        <w:rPr>
          <w:spacing w:val="-9"/>
          <w:sz w:val="28"/>
        </w:rPr>
        <w:t xml:space="preserve"> </w:t>
      </w:r>
      <w:r>
        <w:rPr>
          <w:sz w:val="28"/>
        </w:rPr>
        <w:t>di</w:t>
      </w:r>
      <w:r>
        <w:rPr>
          <w:spacing w:val="-8"/>
          <w:sz w:val="28"/>
        </w:rPr>
        <w:t xml:space="preserve"> </w:t>
      </w:r>
      <w:r>
        <w:rPr>
          <w:sz w:val="28"/>
        </w:rPr>
        <w:t>trattamento</w:t>
      </w:r>
      <w:r>
        <w:rPr>
          <w:spacing w:val="-8"/>
          <w:sz w:val="28"/>
        </w:rPr>
        <w:t xml:space="preserve"> </w:t>
      </w:r>
      <w:r>
        <w:rPr>
          <w:sz w:val="28"/>
        </w:rPr>
        <w:t>sia</w:t>
      </w:r>
      <w:r>
        <w:rPr>
          <w:spacing w:val="-8"/>
          <w:sz w:val="28"/>
        </w:rPr>
        <w:t xml:space="preserve"> </w:t>
      </w:r>
      <w:r>
        <w:rPr>
          <w:sz w:val="28"/>
        </w:rPr>
        <w:t>prevista da una norma di legge o da provvedimenti dell’Autorità Garante della Priva</w:t>
      </w:r>
      <w:r>
        <w:rPr>
          <w:sz w:val="28"/>
        </w:rPr>
        <w:t>cy;</w:t>
      </w:r>
    </w:p>
    <w:p w:rsidR="00A3333B" w:rsidRDefault="009175A1" w:rsidP="005B3286">
      <w:pPr>
        <w:pStyle w:val="Paragrafoelenco"/>
        <w:numPr>
          <w:ilvl w:val="1"/>
          <w:numId w:val="2"/>
        </w:numPr>
        <w:tabs>
          <w:tab w:val="left" w:pos="1534"/>
        </w:tabs>
        <w:spacing w:before="17" w:line="232" w:lineRule="auto"/>
        <w:jc w:val="both"/>
        <w:rPr>
          <w:sz w:val="28"/>
        </w:rPr>
      </w:pPr>
      <w:r>
        <w:rPr>
          <w:sz w:val="28"/>
        </w:rPr>
        <w:t>i dati personali diversi dai dati sensibili e giudiziari possono essere oggetto di diffusione se siffatta operazione</w:t>
      </w:r>
      <w:r>
        <w:rPr>
          <w:spacing w:val="-7"/>
          <w:sz w:val="28"/>
        </w:rPr>
        <w:t xml:space="preserve"> </w:t>
      </w:r>
      <w:r>
        <w:rPr>
          <w:sz w:val="28"/>
        </w:rPr>
        <w:t>di</w:t>
      </w:r>
      <w:r>
        <w:rPr>
          <w:spacing w:val="-7"/>
          <w:sz w:val="28"/>
        </w:rPr>
        <w:t xml:space="preserve"> </w:t>
      </w:r>
      <w:r>
        <w:rPr>
          <w:sz w:val="28"/>
        </w:rPr>
        <w:t>trattamento</w:t>
      </w:r>
      <w:r>
        <w:rPr>
          <w:spacing w:val="-6"/>
          <w:sz w:val="28"/>
        </w:rPr>
        <w:t xml:space="preserve"> </w:t>
      </w:r>
      <w:r>
        <w:rPr>
          <w:sz w:val="28"/>
        </w:rPr>
        <w:t>sia</w:t>
      </w:r>
      <w:r>
        <w:rPr>
          <w:spacing w:val="-7"/>
          <w:sz w:val="28"/>
        </w:rPr>
        <w:t xml:space="preserve"> </w:t>
      </w:r>
      <w:r>
        <w:rPr>
          <w:sz w:val="28"/>
        </w:rPr>
        <w:t>prevista</w:t>
      </w:r>
      <w:r>
        <w:rPr>
          <w:spacing w:val="-7"/>
          <w:sz w:val="28"/>
        </w:rPr>
        <w:t xml:space="preserve"> </w:t>
      </w:r>
      <w:r>
        <w:rPr>
          <w:sz w:val="28"/>
        </w:rPr>
        <w:t>da</w:t>
      </w:r>
      <w:r>
        <w:rPr>
          <w:spacing w:val="-8"/>
          <w:sz w:val="28"/>
        </w:rPr>
        <w:t xml:space="preserve"> </w:t>
      </w:r>
      <w:r>
        <w:rPr>
          <w:sz w:val="28"/>
        </w:rPr>
        <w:t>una</w:t>
      </w:r>
      <w:r>
        <w:rPr>
          <w:spacing w:val="-8"/>
          <w:sz w:val="28"/>
        </w:rPr>
        <w:t xml:space="preserve"> </w:t>
      </w:r>
      <w:r>
        <w:rPr>
          <w:sz w:val="28"/>
        </w:rPr>
        <w:t>norma</w:t>
      </w:r>
      <w:r>
        <w:rPr>
          <w:spacing w:val="-7"/>
          <w:sz w:val="28"/>
        </w:rPr>
        <w:t xml:space="preserve"> </w:t>
      </w:r>
      <w:r>
        <w:rPr>
          <w:sz w:val="28"/>
        </w:rPr>
        <w:t>di legge o di regolamento;</w:t>
      </w:r>
    </w:p>
    <w:p w:rsidR="00A3333B" w:rsidRDefault="009175A1" w:rsidP="005B3286">
      <w:pPr>
        <w:pStyle w:val="Paragrafoelenco"/>
        <w:numPr>
          <w:ilvl w:val="0"/>
          <w:numId w:val="2"/>
        </w:numPr>
        <w:tabs>
          <w:tab w:val="left" w:pos="836"/>
        </w:tabs>
        <w:spacing w:before="3"/>
        <w:jc w:val="both"/>
        <w:rPr>
          <w:sz w:val="28"/>
        </w:rPr>
      </w:pPr>
      <w:r>
        <w:rPr>
          <w:sz w:val="28"/>
        </w:rPr>
        <w:t>Al contenuto integrale degli atti sarà comunque consentito l’accesso</w:t>
      </w:r>
      <w:r>
        <w:rPr>
          <w:spacing w:val="-6"/>
          <w:sz w:val="28"/>
        </w:rPr>
        <w:t xml:space="preserve"> </w:t>
      </w:r>
      <w:r>
        <w:rPr>
          <w:sz w:val="28"/>
        </w:rPr>
        <w:t>da</w:t>
      </w:r>
      <w:r>
        <w:rPr>
          <w:spacing w:val="-7"/>
          <w:sz w:val="28"/>
        </w:rPr>
        <w:t xml:space="preserve"> </w:t>
      </w:r>
      <w:r>
        <w:rPr>
          <w:sz w:val="28"/>
        </w:rPr>
        <w:t>parte</w:t>
      </w:r>
      <w:r>
        <w:rPr>
          <w:spacing w:val="-6"/>
          <w:sz w:val="28"/>
        </w:rPr>
        <w:t xml:space="preserve"> </w:t>
      </w:r>
      <w:r>
        <w:rPr>
          <w:sz w:val="28"/>
        </w:rPr>
        <w:t>dei</w:t>
      </w:r>
      <w:r>
        <w:rPr>
          <w:spacing w:val="-4"/>
          <w:sz w:val="28"/>
        </w:rPr>
        <w:t xml:space="preserve"> </w:t>
      </w:r>
      <w:r>
        <w:rPr>
          <w:sz w:val="28"/>
        </w:rPr>
        <w:t>soggetti</w:t>
      </w:r>
      <w:r>
        <w:rPr>
          <w:spacing w:val="-6"/>
          <w:sz w:val="28"/>
        </w:rPr>
        <w:t xml:space="preserve"> </w:t>
      </w:r>
      <w:r>
        <w:rPr>
          <w:sz w:val="28"/>
        </w:rPr>
        <w:t>titolari</w:t>
      </w:r>
      <w:r>
        <w:rPr>
          <w:spacing w:val="-6"/>
          <w:sz w:val="28"/>
        </w:rPr>
        <w:t xml:space="preserve"> </w:t>
      </w: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un</w:t>
      </w:r>
      <w:r>
        <w:rPr>
          <w:spacing w:val="-6"/>
          <w:sz w:val="28"/>
        </w:rPr>
        <w:t xml:space="preserve"> </w:t>
      </w:r>
      <w:r>
        <w:rPr>
          <w:sz w:val="28"/>
        </w:rPr>
        <w:t>interesse</w:t>
      </w:r>
      <w:r>
        <w:rPr>
          <w:spacing w:val="-6"/>
          <w:sz w:val="28"/>
        </w:rPr>
        <w:t xml:space="preserve"> </w:t>
      </w:r>
      <w:r>
        <w:rPr>
          <w:sz w:val="28"/>
        </w:rPr>
        <w:t>diretto, concreto e attuale, corrispondente ad una situazione giuridicamente tutelata e collegata al documento al quale è richiesto l’access</w:t>
      </w:r>
      <w:r>
        <w:rPr>
          <w:sz w:val="28"/>
        </w:rPr>
        <w:t xml:space="preserve">o come previsto dall’art. 22 della legge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241/1990 e dall’art. 2 del D.P.R. </w:t>
      </w:r>
      <w:proofErr w:type="spellStart"/>
      <w:r>
        <w:rPr>
          <w:sz w:val="28"/>
        </w:rPr>
        <w:t>n°</w:t>
      </w:r>
      <w:proofErr w:type="spellEnd"/>
      <w:r>
        <w:rPr>
          <w:sz w:val="28"/>
        </w:rPr>
        <w:t xml:space="preserve"> 184/2006.</w:t>
      </w:r>
    </w:p>
    <w:p w:rsidR="00A3333B" w:rsidRDefault="009175A1" w:rsidP="005B3286">
      <w:pPr>
        <w:pStyle w:val="Paragrafoelenco"/>
        <w:numPr>
          <w:ilvl w:val="0"/>
          <w:numId w:val="2"/>
        </w:numPr>
        <w:tabs>
          <w:tab w:val="left" w:pos="836"/>
        </w:tabs>
        <w:jc w:val="both"/>
        <w:rPr>
          <w:sz w:val="28"/>
        </w:rPr>
      </w:pPr>
      <w:r>
        <w:rPr>
          <w:sz w:val="28"/>
        </w:rPr>
        <w:t>All’Albo Pretorio on-line è sempre affisso un apposito avviso con cui si fornisce informazione dei diritti del soggetto interessato</w:t>
      </w:r>
      <w:r>
        <w:rPr>
          <w:spacing w:val="-7"/>
          <w:sz w:val="28"/>
        </w:rPr>
        <w:t xml:space="preserve"> </w:t>
      </w:r>
      <w:r>
        <w:rPr>
          <w:sz w:val="28"/>
        </w:rPr>
        <w:t>di</w:t>
      </w:r>
      <w:r>
        <w:rPr>
          <w:spacing w:val="-6"/>
          <w:sz w:val="28"/>
        </w:rPr>
        <w:t xml:space="preserve"> </w:t>
      </w:r>
      <w:r>
        <w:rPr>
          <w:sz w:val="28"/>
        </w:rPr>
        <w:t>cui</w:t>
      </w:r>
      <w:r>
        <w:rPr>
          <w:spacing w:val="-6"/>
          <w:sz w:val="28"/>
        </w:rPr>
        <w:t xml:space="preserve"> </w:t>
      </w:r>
      <w:r>
        <w:rPr>
          <w:sz w:val="28"/>
        </w:rPr>
        <w:t>rispettivamente</w:t>
      </w:r>
      <w:r>
        <w:rPr>
          <w:spacing w:val="-6"/>
          <w:sz w:val="28"/>
        </w:rPr>
        <w:t xml:space="preserve"> </w:t>
      </w:r>
      <w:r>
        <w:rPr>
          <w:sz w:val="28"/>
        </w:rPr>
        <w:t>agli</w:t>
      </w:r>
      <w:r>
        <w:rPr>
          <w:spacing w:val="-4"/>
          <w:sz w:val="28"/>
        </w:rPr>
        <w:t xml:space="preserve"> </w:t>
      </w:r>
      <w:r>
        <w:rPr>
          <w:sz w:val="28"/>
        </w:rPr>
        <w:t>artic</w:t>
      </w:r>
      <w:r>
        <w:rPr>
          <w:sz w:val="28"/>
        </w:rPr>
        <w:t>oli</w:t>
      </w:r>
      <w:r>
        <w:rPr>
          <w:spacing w:val="-6"/>
          <w:sz w:val="28"/>
        </w:rPr>
        <w:t xml:space="preserve"> </w:t>
      </w:r>
      <w:r>
        <w:rPr>
          <w:sz w:val="28"/>
        </w:rPr>
        <w:t>13</w:t>
      </w:r>
      <w:r>
        <w:rPr>
          <w:spacing w:val="-7"/>
          <w:sz w:val="28"/>
        </w:rPr>
        <w:t xml:space="preserve"> </w:t>
      </w:r>
      <w:r>
        <w:rPr>
          <w:sz w:val="28"/>
        </w:rPr>
        <w:t>e</w:t>
      </w:r>
      <w:r>
        <w:rPr>
          <w:spacing w:val="-6"/>
          <w:sz w:val="28"/>
        </w:rPr>
        <w:t xml:space="preserve"> </w:t>
      </w: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del</w:t>
      </w:r>
      <w:r>
        <w:rPr>
          <w:spacing w:val="-6"/>
          <w:sz w:val="28"/>
        </w:rPr>
        <w:t xml:space="preserve"> </w:t>
      </w:r>
      <w:r>
        <w:rPr>
          <w:sz w:val="28"/>
        </w:rPr>
        <w:t>D,</w:t>
      </w:r>
      <w:proofErr w:type="spellStart"/>
      <w:r>
        <w:rPr>
          <w:sz w:val="28"/>
        </w:rPr>
        <w:t>Lgs</w:t>
      </w:r>
      <w:proofErr w:type="spellEnd"/>
      <w:r>
        <w:rPr>
          <w:sz w:val="28"/>
        </w:rPr>
        <w:t xml:space="preserve">. 196/2003 nonché il riferimento alle modalità dell’esercizio degli stessi diritti a norma degli articoli 8, 9 e 10 del </w:t>
      </w:r>
      <w:proofErr w:type="spellStart"/>
      <w:r>
        <w:rPr>
          <w:sz w:val="28"/>
        </w:rPr>
        <w:t>D.Lgs.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196/2003.</w:t>
      </w:r>
    </w:p>
    <w:p w:rsidR="00A3333B" w:rsidRDefault="009175A1" w:rsidP="005B3286">
      <w:pPr>
        <w:pStyle w:val="Paragrafoelenco"/>
        <w:numPr>
          <w:ilvl w:val="0"/>
          <w:numId w:val="2"/>
        </w:numPr>
        <w:tabs>
          <w:tab w:val="left" w:pos="836"/>
        </w:tabs>
        <w:spacing w:before="74"/>
        <w:ind w:firstLine="0"/>
        <w:jc w:val="both"/>
      </w:pPr>
      <w:r w:rsidRPr="005B3286">
        <w:rPr>
          <w:sz w:val="28"/>
        </w:rPr>
        <w:t xml:space="preserve">Il rispetto dei principi e delle disposizioni in materia di riservatezza dei dati personali, anche </w:t>
      </w:r>
      <w:r w:rsidRPr="005B3286">
        <w:rPr>
          <w:sz w:val="28"/>
        </w:rPr>
        <w:t>in relazione alla pubblicazione</w:t>
      </w:r>
      <w:r w:rsidRPr="005B3286">
        <w:rPr>
          <w:spacing w:val="-12"/>
          <w:sz w:val="28"/>
        </w:rPr>
        <w:t xml:space="preserve"> </w:t>
      </w:r>
      <w:r w:rsidRPr="005B3286">
        <w:rPr>
          <w:sz w:val="28"/>
        </w:rPr>
        <w:t>obbligatoria</w:t>
      </w:r>
      <w:r w:rsidRPr="005B3286">
        <w:rPr>
          <w:spacing w:val="-13"/>
          <w:sz w:val="28"/>
        </w:rPr>
        <w:t xml:space="preserve"> </w:t>
      </w:r>
      <w:r w:rsidRPr="005B3286">
        <w:rPr>
          <w:sz w:val="28"/>
        </w:rPr>
        <w:t>all’Albo</w:t>
      </w:r>
      <w:r w:rsidRPr="005B3286">
        <w:rPr>
          <w:sz w:val="28"/>
        </w:rPr>
        <w:t xml:space="preserve"> </w:t>
      </w:r>
      <w:r w:rsidRPr="005B3286">
        <w:rPr>
          <w:sz w:val="28"/>
        </w:rPr>
        <w:t>Pretorio</w:t>
      </w:r>
      <w:r w:rsidRPr="005B3286">
        <w:rPr>
          <w:sz w:val="28"/>
        </w:rPr>
        <w:t xml:space="preserve"> </w:t>
      </w:r>
      <w:r w:rsidRPr="005B3286">
        <w:rPr>
          <w:sz w:val="28"/>
        </w:rPr>
        <w:t>informatico,</w:t>
      </w:r>
      <w:r w:rsidRPr="005B3286">
        <w:rPr>
          <w:sz w:val="28"/>
        </w:rPr>
        <w:t xml:space="preserve"> </w:t>
      </w:r>
      <w:r w:rsidRPr="005B3286">
        <w:rPr>
          <w:sz w:val="28"/>
        </w:rPr>
        <w:t>è</w:t>
      </w:r>
      <w:r w:rsidR="005B3286">
        <w:rPr>
          <w:sz w:val="28"/>
        </w:rPr>
        <w:t xml:space="preserve"> </w:t>
      </w:r>
      <w:r w:rsidRPr="005B3286">
        <w:rPr>
          <w:sz w:val="28"/>
        </w:rPr>
        <w:t>assicurato</w:t>
      </w:r>
      <w:r w:rsidRPr="005B3286">
        <w:rPr>
          <w:sz w:val="28"/>
        </w:rPr>
        <w:t xml:space="preserve"> </w:t>
      </w:r>
      <w:r w:rsidRPr="005B3286">
        <w:rPr>
          <w:sz w:val="28"/>
        </w:rPr>
        <w:t>con</w:t>
      </w:r>
      <w:r w:rsidRPr="005B3286">
        <w:rPr>
          <w:sz w:val="28"/>
        </w:rPr>
        <w:t xml:space="preserve"> </w:t>
      </w:r>
      <w:r w:rsidRPr="005B3286">
        <w:rPr>
          <w:sz w:val="28"/>
        </w:rPr>
        <w:t>idonee</w:t>
      </w:r>
      <w:r w:rsidRPr="005B3286">
        <w:rPr>
          <w:sz w:val="28"/>
        </w:rPr>
        <w:t xml:space="preserve"> </w:t>
      </w:r>
      <w:r w:rsidRPr="005B3286">
        <w:rPr>
          <w:sz w:val="28"/>
        </w:rPr>
        <w:t>misure</w:t>
      </w:r>
      <w:r w:rsidRPr="005B3286">
        <w:rPr>
          <w:sz w:val="28"/>
        </w:rPr>
        <w:t xml:space="preserve"> </w:t>
      </w:r>
      <w:r w:rsidRPr="005B3286">
        <w:rPr>
          <w:sz w:val="28"/>
        </w:rPr>
        <w:t>o</w:t>
      </w:r>
      <w:r w:rsidRPr="005B3286">
        <w:rPr>
          <w:sz w:val="28"/>
        </w:rPr>
        <w:t xml:space="preserve"> </w:t>
      </w:r>
      <w:r w:rsidRPr="005B3286">
        <w:rPr>
          <w:sz w:val="28"/>
        </w:rPr>
        <w:t>accorgimenti</w:t>
      </w:r>
      <w:r w:rsidRPr="005B3286">
        <w:rPr>
          <w:sz w:val="28"/>
        </w:rPr>
        <w:t xml:space="preserve"> </w:t>
      </w:r>
      <w:r w:rsidRPr="005B3286">
        <w:rPr>
          <w:sz w:val="28"/>
        </w:rPr>
        <w:t>tecnici</w:t>
      </w:r>
      <w:r w:rsidRPr="005B3286">
        <w:rPr>
          <w:sz w:val="28"/>
        </w:rPr>
        <w:t xml:space="preserve"> </w:t>
      </w:r>
      <w:r w:rsidRPr="005B3286">
        <w:rPr>
          <w:sz w:val="28"/>
        </w:rPr>
        <w:t>da</w:t>
      </w:r>
      <w:r w:rsidRPr="005B3286">
        <w:rPr>
          <w:sz w:val="28"/>
        </w:rPr>
        <w:t xml:space="preserve"> </w:t>
      </w:r>
      <w:r w:rsidRPr="005B3286">
        <w:rPr>
          <w:sz w:val="28"/>
        </w:rPr>
        <w:t>attuare in sede di redazione dell’atto stesso da parte del Responsabile che</w:t>
      </w:r>
      <w:r w:rsidRPr="005B3286">
        <w:rPr>
          <w:sz w:val="28"/>
        </w:rPr>
        <w:t xml:space="preserve"> </w:t>
      </w:r>
      <w:r w:rsidRPr="005B3286">
        <w:rPr>
          <w:sz w:val="28"/>
        </w:rPr>
        <w:t>genera</w:t>
      </w:r>
      <w:r w:rsidRPr="005B3286">
        <w:rPr>
          <w:sz w:val="28"/>
        </w:rPr>
        <w:t xml:space="preserve"> </w:t>
      </w:r>
      <w:r w:rsidRPr="005B3286">
        <w:rPr>
          <w:sz w:val="28"/>
        </w:rPr>
        <w:t>il</w:t>
      </w:r>
      <w:r w:rsidRPr="005B3286">
        <w:rPr>
          <w:sz w:val="28"/>
        </w:rPr>
        <w:t xml:space="preserve"> </w:t>
      </w:r>
      <w:r w:rsidRPr="005B3286">
        <w:rPr>
          <w:sz w:val="28"/>
        </w:rPr>
        <w:t>medesimo</w:t>
      </w:r>
      <w:r w:rsidRPr="005B3286">
        <w:rPr>
          <w:sz w:val="28"/>
        </w:rPr>
        <w:t xml:space="preserve"> </w:t>
      </w:r>
      <w:r w:rsidRPr="005B3286">
        <w:rPr>
          <w:sz w:val="28"/>
        </w:rPr>
        <w:t>atto,</w:t>
      </w:r>
      <w:r w:rsidRPr="005B3286">
        <w:rPr>
          <w:sz w:val="28"/>
        </w:rPr>
        <w:t xml:space="preserve"> </w:t>
      </w:r>
      <w:r w:rsidRPr="005B3286">
        <w:rPr>
          <w:sz w:val="28"/>
        </w:rPr>
        <w:t>pertanto,</w:t>
      </w:r>
      <w:r w:rsidRPr="005B3286">
        <w:rPr>
          <w:sz w:val="28"/>
        </w:rPr>
        <w:t xml:space="preserve"> </w:t>
      </w:r>
      <w:r w:rsidRPr="005B3286">
        <w:rPr>
          <w:sz w:val="28"/>
        </w:rPr>
        <w:t>del</w:t>
      </w:r>
      <w:r w:rsidRPr="005B3286">
        <w:rPr>
          <w:sz w:val="28"/>
        </w:rPr>
        <w:t xml:space="preserve"> </w:t>
      </w:r>
      <w:r w:rsidRPr="005B3286">
        <w:rPr>
          <w:sz w:val="28"/>
        </w:rPr>
        <w:t>contenuto</w:t>
      </w:r>
      <w:r w:rsidRPr="005B3286">
        <w:rPr>
          <w:sz w:val="28"/>
        </w:rPr>
        <w:t xml:space="preserve"> </w:t>
      </w:r>
      <w:r w:rsidRPr="005B3286">
        <w:rPr>
          <w:sz w:val="28"/>
        </w:rPr>
        <w:t>degli</w:t>
      </w:r>
      <w:r w:rsidRPr="005B3286">
        <w:rPr>
          <w:sz w:val="28"/>
        </w:rPr>
        <w:t xml:space="preserve"> </w:t>
      </w:r>
      <w:r w:rsidRPr="005B3286">
        <w:rPr>
          <w:sz w:val="28"/>
        </w:rPr>
        <w:t>atti pubblicati, in relazione al rispetto delle norme per la protezione dei dati personali, anche con riguardo alla loro diffusione per mezzo della pubblicazione dei rispettivi atti all’Albo Pretorio on-line, è responsabile il</w:t>
      </w:r>
      <w:r w:rsidRPr="005B3286">
        <w:rPr>
          <w:sz w:val="28"/>
        </w:rPr>
        <w:t xml:space="preserve"> Responsabile che genera l’atto</w:t>
      </w:r>
      <w:r>
        <w:t>.</w:t>
      </w:r>
    </w:p>
    <w:p w:rsidR="00A3333B" w:rsidRDefault="009175A1" w:rsidP="005B3286">
      <w:pPr>
        <w:pStyle w:val="Heading1"/>
        <w:spacing w:before="238"/>
        <w:jc w:val="both"/>
      </w:pPr>
      <w:bookmarkStart w:id="13" w:name="Articolo_12_Entrata_in_vigore"/>
      <w:bookmarkEnd w:id="13"/>
      <w:r>
        <w:t>Articolo</w:t>
      </w:r>
      <w:r>
        <w:rPr>
          <w:spacing w:val="-5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Entrata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vigore</w:t>
      </w:r>
    </w:p>
    <w:p w:rsidR="00A3333B" w:rsidRDefault="009175A1" w:rsidP="005B3286">
      <w:pPr>
        <w:pStyle w:val="Paragrafoelenco"/>
        <w:numPr>
          <w:ilvl w:val="0"/>
          <w:numId w:val="1"/>
        </w:numPr>
        <w:tabs>
          <w:tab w:val="left" w:pos="836"/>
        </w:tabs>
        <w:spacing w:before="121"/>
        <w:jc w:val="both"/>
        <w:rPr>
          <w:sz w:val="28"/>
        </w:rPr>
      </w:pPr>
      <w:r>
        <w:rPr>
          <w:sz w:val="28"/>
        </w:rPr>
        <w:t>Il presente regolamento entra in vigore a decorrere dal termine</w:t>
      </w:r>
      <w:r>
        <w:rPr>
          <w:spacing w:val="-7"/>
          <w:sz w:val="28"/>
        </w:rPr>
        <w:t xml:space="preserve"> </w:t>
      </w:r>
      <w:r>
        <w:rPr>
          <w:sz w:val="28"/>
        </w:rPr>
        <w:t>indicato</w:t>
      </w:r>
      <w:r>
        <w:rPr>
          <w:spacing w:val="-5"/>
          <w:sz w:val="28"/>
        </w:rPr>
        <w:t xml:space="preserve"> </w:t>
      </w:r>
      <w:r>
        <w:rPr>
          <w:sz w:val="28"/>
        </w:rPr>
        <w:t>dall’art.</w:t>
      </w:r>
      <w:r>
        <w:rPr>
          <w:spacing w:val="-6"/>
          <w:sz w:val="28"/>
        </w:rPr>
        <w:t xml:space="preserve"> </w:t>
      </w:r>
      <w:r>
        <w:rPr>
          <w:sz w:val="28"/>
        </w:rPr>
        <w:t>32,</w:t>
      </w:r>
      <w:r>
        <w:rPr>
          <w:spacing w:val="-4"/>
          <w:sz w:val="28"/>
        </w:rPr>
        <w:t xml:space="preserve"> </w:t>
      </w:r>
      <w:r>
        <w:rPr>
          <w:sz w:val="28"/>
        </w:rPr>
        <w:t>comma</w:t>
      </w:r>
      <w:r>
        <w:rPr>
          <w:spacing w:val="-6"/>
          <w:sz w:val="28"/>
        </w:rPr>
        <w:t xml:space="preserve"> </w:t>
      </w:r>
      <w:r>
        <w:rPr>
          <w:sz w:val="28"/>
        </w:rPr>
        <w:t>1,</w:t>
      </w:r>
      <w:r>
        <w:rPr>
          <w:spacing w:val="-6"/>
          <w:sz w:val="28"/>
        </w:rPr>
        <w:t xml:space="preserve"> </w:t>
      </w:r>
      <w:r>
        <w:rPr>
          <w:sz w:val="28"/>
        </w:rPr>
        <w:t>della</w:t>
      </w:r>
      <w:r>
        <w:rPr>
          <w:spacing w:val="-6"/>
          <w:sz w:val="28"/>
        </w:rPr>
        <w:t xml:space="preserve"> </w:t>
      </w:r>
      <w:r>
        <w:rPr>
          <w:sz w:val="28"/>
        </w:rPr>
        <w:t>L.</w:t>
      </w:r>
      <w:r>
        <w:rPr>
          <w:spacing w:val="-6"/>
          <w:sz w:val="28"/>
        </w:rPr>
        <w:t xml:space="preserve"> </w:t>
      </w:r>
      <w:r>
        <w:rPr>
          <w:sz w:val="28"/>
        </w:rPr>
        <w:t>n.69/2009</w:t>
      </w:r>
      <w:r>
        <w:rPr>
          <w:spacing w:val="-4"/>
          <w:sz w:val="28"/>
        </w:rPr>
        <w:t xml:space="preserve"> </w:t>
      </w:r>
      <w:r>
        <w:rPr>
          <w:sz w:val="28"/>
        </w:rPr>
        <w:t>ed eventuali successive modifiche ed integrazioni.</w:t>
      </w:r>
    </w:p>
    <w:sectPr w:rsidR="00A3333B" w:rsidSect="005B3286">
      <w:pgSz w:w="11900" w:h="16840"/>
      <w:pgMar w:top="1060" w:right="1020" w:bottom="1135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81DAE"/>
    <w:multiLevelType w:val="hybridMultilevel"/>
    <w:tmpl w:val="B07AE6BA"/>
    <w:lvl w:ilvl="0" w:tplc="FE1E5914">
      <w:start w:val="1"/>
      <w:numFmt w:val="decimal"/>
      <w:lvlText w:val="%1."/>
      <w:lvlJc w:val="left"/>
      <w:pPr>
        <w:ind w:left="836" w:hanging="360"/>
        <w:jc w:val="left"/>
      </w:pPr>
      <w:rPr>
        <w:rFonts w:ascii="Verdana" w:eastAsia="Verdana" w:hAnsi="Verdana" w:cs="Verdana" w:hint="default"/>
        <w:b/>
        <w:bCs/>
        <w:i w:val="0"/>
        <w:iCs w:val="0"/>
        <w:w w:val="100"/>
        <w:sz w:val="28"/>
        <w:szCs w:val="28"/>
        <w:lang w:val="it-IT" w:eastAsia="en-US" w:bidi="ar-SA"/>
      </w:rPr>
    </w:lvl>
    <w:lvl w:ilvl="1" w:tplc="B28AEFF2">
      <w:numFmt w:val="bullet"/>
      <w:lvlText w:val="•"/>
      <w:lvlJc w:val="left"/>
      <w:pPr>
        <w:ind w:left="1534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2" w:tplc="DAB03D36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3" w:tplc="C598E38C">
      <w:numFmt w:val="bullet"/>
      <w:lvlText w:val="•"/>
      <w:lvlJc w:val="left"/>
      <w:pPr>
        <w:ind w:left="3388" w:hanging="360"/>
      </w:pPr>
      <w:rPr>
        <w:rFonts w:hint="default"/>
        <w:lang w:val="it-IT" w:eastAsia="en-US" w:bidi="ar-SA"/>
      </w:rPr>
    </w:lvl>
    <w:lvl w:ilvl="4" w:tplc="0B74B360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0DACCF5C">
      <w:numFmt w:val="bullet"/>
      <w:lvlText w:val="•"/>
      <w:lvlJc w:val="left"/>
      <w:pPr>
        <w:ind w:left="5237" w:hanging="360"/>
      </w:pPr>
      <w:rPr>
        <w:rFonts w:hint="default"/>
        <w:lang w:val="it-IT" w:eastAsia="en-US" w:bidi="ar-SA"/>
      </w:rPr>
    </w:lvl>
    <w:lvl w:ilvl="6" w:tplc="A25AEFA6">
      <w:numFmt w:val="bullet"/>
      <w:lvlText w:val="•"/>
      <w:lvlJc w:val="left"/>
      <w:pPr>
        <w:ind w:left="6162" w:hanging="360"/>
      </w:pPr>
      <w:rPr>
        <w:rFonts w:hint="default"/>
        <w:lang w:val="it-IT" w:eastAsia="en-US" w:bidi="ar-SA"/>
      </w:rPr>
    </w:lvl>
    <w:lvl w:ilvl="7" w:tplc="524828FE">
      <w:numFmt w:val="bullet"/>
      <w:lvlText w:val="•"/>
      <w:lvlJc w:val="left"/>
      <w:pPr>
        <w:ind w:left="7086" w:hanging="360"/>
      </w:pPr>
      <w:rPr>
        <w:rFonts w:hint="default"/>
        <w:lang w:val="it-IT" w:eastAsia="en-US" w:bidi="ar-SA"/>
      </w:rPr>
    </w:lvl>
    <w:lvl w:ilvl="8" w:tplc="E8EE7CA8">
      <w:numFmt w:val="bullet"/>
      <w:lvlText w:val="•"/>
      <w:lvlJc w:val="left"/>
      <w:pPr>
        <w:ind w:left="8011" w:hanging="360"/>
      </w:pPr>
      <w:rPr>
        <w:rFonts w:hint="default"/>
        <w:lang w:val="it-IT" w:eastAsia="en-US" w:bidi="ar-SA"/>
      </w:rPr>
    </w:lvl>
  </w:abstractNum>
  <w:abstractNum w:abstractNumId="1">
    <w:nsid w:val="3F3213CC"/>
    <w:multiLevelType w:val="hybridMultilevel"/>
    <w:tmpl w:val="3AE0F538"/>
    <w:lvl w:ilvl="0" w:tplc="04EA065C">
      <w:start w:val="1"/>
      <w:numFmt w:val="decimal"/>
      <w:lvlText w:val="%1.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8"/>
        <w:szCs w:val="28"/>
        <w:lang w:val="it-IT" w:eastAsia="en-US" w:bidi="ar-SA"/>
      </w:rPr>
    </w:lvl>
    <w:lvl w:ilvl="1" w:tplc="49023E1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6592E782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1F6A687A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ADD8E628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4CA8270A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28247948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519AE464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62BAF19E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2">
    <w:nsid w:val="4B8D20B3"/>
    <w:multiLevelType w:val="hybridMultilevel"/>
    <w:tmpl w:val="45F0710E"/>
    <w:lvl w:ilvl="0" w:tplc="B9FEED4C">
      <w:start w:val="1"/>
      <w:numFmt w:val="decimal"/>
      <w:lvlText w:val="%1."/>
      <w:lvlJc w:val="left"/>
      <w:pPr>
        <w:ind w:left="116" w:hanging="378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8"/>
        <w:szCs w:val="28"/>
        <w:lang w:val="it-IT" w:eastAsia="en-US" w:bidi="ar-SA"/>
      </w:rPr>
    </w:lvl>
    <w:lvl w:ilvl="1" w:tplc="0AE2D616">
      <w:numFmt w:val="bullet"/>
      <w:lvlText w:val="•"/>
      <w:lvlJc w:val="left"/>
      <w:pPr>
        <w:ind w:left="836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2" w:tplc="9B30F21E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28884BE8">
      <w:numFmt w:val="bullet"/>
      <w:lvlText w:val="•"/>
      <w:lvlJc w:val="left"/>
      <w:pPr>
        <w:ind w:left="2844" w:hanging="360"/>
      </w:pPr>
      <w:rPr>
        <w:rFonts w:hint="default"/>
        <w:lang w:val="it-IT" w:eastAsia="en-US" w:bidi="ar-SA"/>
      </w:rPr>
    </w:lvl>
    <w:lvl w:ilvl="4" w:tplc="51C8FA4E">
      <w:numFmt w:val="bullet"/>
      <w:lvlText w:val="•"/>
      <w:lvlJc w:val="left"/>
      <w:pPr>
        <w:ind w:left="3846" w:hanging="360"/>
      </w:pPr>
      <w:rPr>
        <w:rFonts w:hint="default"/>
        <w:lang w:val="it-IT" w:eastAsia="en-US" w:bidi="ar-SA"/>
      </w:rPr>
    </w:lvl>
    <w:lvl w:ilvl="5" w:tplc="44A28E10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6" w:tplc="7784901E">
      <w:numFmt w:val="bullet"/>
      <w:lvlText w:val="•"/>
      <w:lvlJc w:val="left"/>
      <w:pPr>
        <w:ind w:left="5851" w:hanging="360"/>
      </w:pPr>
      <w:rPr>
        <w:rFonts w:hint="default"/>
        <w:lang w:val="it-IT" w:eastAsia="en-US" w:bidi="ar-SA"/>
      </w:rPr>
    </w:lvl>
    <w:lvl w:ilvl="7" w:tplc="490CC7EA">
      <w:numFmt w:val="bullet"/>
      <w:lvlText w:val="•"/>
      <w:lvlJc w:val="left"/>
      <w:pPr>
        <w:ind w:left="6853" w:hanging="360"/>
      </w:pPr>
      <w:rPr>
        <w:rFonts w:hint="default"/>
        <w:lang w:val="it-IT" w:eastAsia="en-US" w:bidi="ar-SA"/>
      </w:rPr>
    </w:lvl>
    <w:lvl w:ilvl="8" w:tplc="0E4A7E72">
      <w:numFmt w:val="bullet"/>
      <w:lvlText w:val="•"/>
      <w:lvlJc w:val="left"/>
      <w:pPr>
        <w:ind w:left="7855" w:hanging="360"/>
      </w:pPr>
      <w:rPr>
        <w:rFonts w:hint="default"/>
        <w:lang w:val="it-IT" w:eastAsia="en-US" w:bidi="ar-SA"/>
      </w:rPr>
    </w:lvl>
  </w:abstractNum>
  <w:abstractNum w:abstractNumId="3">
    <w:nsid w:val="4FD97FB3"/>
    <w:multiLevelType w:val="hybridMultilevel"/>
    <w:tmpl w:val="732CD412"/>
    <w:lvl w:ilvl="0" w:tplc="42EE1012">
      <w:start w:val="1"/>
      <w:numFmt w:val="decimal"/>
      <w:lvlText w:val="%1."/>
      <w:lvlJc w:val="left"/>
      <w:pPr>
        <w:ind w:left="836" w:hanging="360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8"/>
        <w:szCs w:val="28"/>
        <w:lang w:val="it-IT" w:eastAsia="en-US" w:bidi="ar-SA"/>
      </w:rPr>
    </w:lvl>
    <w:lvl w:ilvl="1" w:tplc="D88AC036">
      <w:numFmt w:val="bullet"/>
      <w:lvlText w:val="•"/>
      <w:lvlJc w:val="left"/>
      <w:pPr>
        <w:ind w:left="836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2" w:tplc="80C8F89A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D48CAC32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A2D679AE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7AF6A938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3DBE2ED0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60A04FB4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41969B34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4">
    <w:nsid w:val="65221269"/>
    <w:multiLevelType w:val="hybridMultilevel"/>
    <w:tmpl w:val="ED28ADC0"/>
    <w:lvl w:ilvl="0" w:tplc="163C4C88">
      <w:start w:val="1"/>
      <w:numFmt w:val="decimal"/>
      <w:lvlText w:val="%1.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8"/>
        <w:szCs w:val="28"/>
        <w:lang w:val="it-IT" w:eastAsia="en-US" w:bidi="ar-SA"/>
      </w:rPr>
    </w:lvl>
    <w:lvl w:ilvl="1" w:tplc="8C680D2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FB08BF8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3CF86E8A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3A043C26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F6D26012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2EB65CDC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E8A23708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7D7448BA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5">
    <w:nsid w:val="7F1068EB"/>
    <w:multiLevelType w:val="hybridMultilevel"/>
    <w:tmpl w:val="BE0A25BA"/>
    <w:lvl w:ilvl="0" w:tplc="AEEC2A08">
      <w:start w:val="1"/>
      <w:numFmt w:val="decimal"/>
      <w:lvlText w:val="%1."/>
      <w:lvlJc w:val="left"/>
      <w:pPr>
        <w:ind w:left="836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100"/>
        <w:sz w:val="28"/>
        <w:szCs w:val="28"/>
        <w:lang w:val="it-IT" w:eastAsia="en-US" w:bidi="ar-SA"/>
      </w:rPr>
    </w:lvl>
    <w:lvl w:ilvl="1" w:tplc="C776AFE0">
      <w:numFmt w:val="bullet"/>
      <w:lvlText w:val="•"/>
      <w:lvlJc w:val="left"/>
      <w:pPr>
        <w:ind w:left="1534" w:hanging="360"/>
      </w:pPr>
      <w:rPr>
        <w:rFonts w:ascii="OpenSymbol" w:eastAsia="OpenSymbol" w:hAnsi="OpenSymbol" w:cs="OpenSymbol" w:hint="default"/>
        <w:b w:val="0"/>
        <w:bCs w:val="0"/>
        <w:i w:val="0"/>
        <w:iCs w:val="0"/>
        <w:w w:val="100"/>
        <w:sz w:val="28"/>
        <w:szCs w:val="28"/>
        <w:lang w:val="it-IT" w:eastAsia="en-US" w:bidi="ar-SA"/>
      </w:rPr>
    </w:lvl>
    <w:lvl w:ilvl="2" w:tplc="D9DC6CA8">
      <w:numFmt w:val="bullet"/>
      <w:lvlText w:val="•"/>
      <w:lvlJc w:val="left"/>
      <w:pPr>
        <w:ind w:left="2464" w:hanging="360"/>
      </w:pPr>
      <w:rPr>
        <w:rFonts w:hint="default"/>
        <w:lang w:val="it-IT" w:eastAsia="en-US" w:bidi="ar-SA"/>
      </w:rPr>
    </w:lvl>
    <w:lvl w:ilvl="3" w:tplc="CFAEFFB8">
      <w:numFmt w:val="bullet"/>
      <w:lvlText w:val="•"/>
      <w:lvlJc w:val="left"/>
      <w:pPr>
        <w:ind w:left="3388" w:hanging="360"/>
      </w:pPr>
      <w:rPr>
        <w:rFonts w:hint="default"/>
        <w:lang w:val="it-IT" w:eastAsia="en-US" w:bidi="ar-SA"/>
      </w:rPr>
    </w:lvl>
    <w:lvl w:ilvl="4" w:tplc="F7B45242">
      <w:numFmt w:val="bullet"/>
      <w:lvlText w:val="•"/>
      <w:lvlJc w:val="left"/>
      <w:pPr>
        <w:ind w:left="4313" w:hanging="360"/>
      </w:pPr>
      <w:rPr>
        <w:rFonts w:hint="default"/>
        <w:lang w:val="it-IT" w:eastAsia="en-US" w:bidi="ar-SA"/>
      </w:rPr>
    </w:lvl>
    <w:lvl w:ilvl="5" w:tplc="4008D8EE">
      <w:numFmt w:val="bullet"/>
      <w:lvlText w:val="•"/>
      <w:lvlJc w:val="left"/>
      <w:pPr>
        <w:ind w:left="5237" w:hanging="360"/>
      </w:pPr>
      <w:rPr>
        <w:rFonts w:hint="default"/>
        <w:lang w:val="it-IT" w:eastAsia="en-US" w:bidi="ar-SA"/>
      </w:rPr>
    </w:lvl>
    <w:lvl w:ilvl="6" w:tplc="E42CF5DA">
      <w:numFmt w:val="bullet"/>
      <w:lvlText w:val="•"/>
      <w:lvlJc w:val="left"/>
      <w:pPr>
        <w:ind w:left="6162" w:hanging="360"/>
      </w:pPr>
      <w:rPr>
        <w:rFonts w:hint="default"/>
        <w:lang w:val="it-IT" w:eastAsia="en-US" w:bidi="ar-SA"/>
      </w:rPr>
    </w:lvl>
    <w:lvl w:ilvl="7" w:tplc="3DC652A6">
      <w:numFmt w:val="bullet"/>
      <w:lvlText w:val="•"/>
      <w:lvlJc w:val="left"/>
      <w:pPr>
        <w:ind w:left="7086" w:hanging="360"/>
      </w:pPr>
      <w:rPr>
        <w:rFonts w:hint="default"/>
        <w:lang w:val="it-IT" w:eastAsia="en-US" w:bidi="ar-SA"/>
      </w:rPr>
    </w:lvl>
    <w:lvl w:ilvl="8" w:tplc="F92CAB28">
      <w:numFmt w:val="bullet"/>
      <w:lvlText w:val="•"/>
      <w:lvlJc w:val="left"/>
      <w:pPr>
        <w:ind w:left="8011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A3333B"/>
    <w:rsid w:val="005B3286"/>
    <w:rsid w:val="009175A1"/>
    <w:rsid w:val="00A3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3333B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333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3333B"/>
    <w:pPr>
      <w:ind w:left="1534" w:hanging="360"/>
    </w:pPr>
    <w:rPr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A3333B"/>
    <w:pPr>
      <w:spacing w:before="239"/>
      <w:ind w:left="115"/>
      <w:outlineLvl w:val="1"/>
    </w:pPr>
    <w:rPr>
      <w:b/>
      <w:bCs/>
      <w:i/>
      <w:iCs/>
      <w:sz w:val="32"/>
      <w:szCs w:val="32"/>
    </w:rPr>
  </w:style>
  <w:style w:type="paragraph" w:customStyle="1" w:styleId="Heading2">
    <w:name w:val="Heading 2"/>
    <w:basedOn w:val="Normale"/>
    <w:uiPriority w:val="1"/>
    <w:qFormat/>
    <w:rsid w:val="00A3333B"/>
    <w:pPr>
      <w:spacing w:before="91"/>
      <w:ind w:left="836" w:hanging="361"/>
      <w:outlineLvl w:val="2"/>
    </w:pPr>
    <w:rPr>
      <w:b/>
      <w:bCs/>
      <w:sz w:val="28"/>
      <w:szCs w:val="28"/>
    </w:rPr>
  </w:style>
  <w:style w:type="paragraph" w:styleId="Titolo">
    <w:name w:val="Title"/>
    <w:basedOn w:val="Normale"/>
    <w:uiPriority w:val="1"/>
    <w:qFormat/>
    <w:rsid w:val="00A3333B"/>
    <w:pPr>
      <w:spacing w:before="216"/>
      <w:ind w:left="459" w:right="201" w:firstLine="2424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rsid w:val="00A3333B"/>
    <w:pPr>
      <w:ind w:left="1534" w:hanging="360"/>
    </w:pPr>
  </w:style>
  <w:style w:type="paragraph" w:customStyle="1" w:styleId="TableParagraph">
    <w:name w:val="Table Paragraph"/>
    <w:basedOn w:val="Normale"/>
    <w:uiPriority w:val="1"/>
    <w:qFormat/>
    <w:rsid w:val="00A3333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32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3286"/>
    <w:rPr>
      <w:rFonts w:ascii="Tahoma" w:eastAsia="Verdana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AAE19-CEF7-43E2-8EB7-B19E273C9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1944</Words>
  <Characters>11086</Characters>
  <Application>Microsoft Office Word</Application>
  <DocSecurity>0</DocSecurity>
  <Lines>92</Lines>
  <Paragraphs>26</Paragraphs>
  <ScaleCrop>false</ScaleCrop>
  <Company/>
  <LinksUpToDate>false</LinksUpToDate>
  <CharactersWithSpaces>13004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Piazza</dc:creator>
  <cp:lastModifiedBy>Lenovo</cp:lastModifiedBy>
  <cp:revision>3</cp:revision>
  <dcterms:created xsi:type="dcterms:W3CDTF">2023-07-09T20:27:00Z</dcterms:created>
  <dcterms:modified xsi:type="dcterms:W3CDTF">2023-07-09T20:28:00Z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2012-05-14T00:00:00Z</vt:filetime>
  </property>
  <property fmtid="{D5CDD505-2E9C-101B-9397-08002B2CF9AE}" pid="3" name="Creator">
    <vt:lpwstr>Writer</vt:lpwstr>
  </property>
  <property fmtid="{D5CDD505-2E9C-101B-9397-08002B2CF9AE}" pid="4" name="Producer">
    <vt:lpwstr>OpenOffice.org 3.3</vt:lpwstr>
  </property>
  <property fmtid="{D5CDD505-2E9C-101B-9397-08002B2CF9AE}" pid="5" name="LastSaved">
    <vt:filetime>2012-05-14T00:00:00Z</vt:filetime>
  </property>
</Properties>
</file>